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DA1EE" w14:textId="5EFFC4AC" w:rsidR="00F77496" w:rsidRPr="0037749A" w:rsidRDefault="003E69D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52"/>
      <w:r w:rsidRPr="001C77FF">
        <w:rPr>
          <w:rFonts w:ascii="Arial" w:eastAsia="Arial Unicode MS" w:hAnsi="Arial" w:cs="Arial"/>
          <w:b/>
          <w:bCs/>
          <w:sz w:val="24"/>
        </w:rPr>
        <w:t>3GPP TSG-WG SA2 Meeting #170</w:t>
      </w:r>
      <w:r w:rsidRPr="001C77FF">
        <w:rPr>
          <w:rFonts w:ascii="Arial" w:eastAsia="Arial Unicode MS" w:hAnsi="Arial" w:cs="Arial"/>
          <w:b/>
          <w:bCs/>
          <w:sz w:val="24"/>
        </w:rPr>
        <w:tab/>
      </w:r>
      <w:bookmarkStart w:id="1" w:name="OLE_LINK81"/>
      <w:r w:rsidRPr="001C77FF">
        <w:rPr>
          <w:rFonts w:ascii="Arial" w:eastAsia="Arial Unicode MS" w:hAnsi="Arial" w:cs="Arial"/>
          <w:b/>
          <w:bCs/>
          <w:i/>
          <w:sz w:val="28"/>
        </w:rPr>
        <w:t>S2-250</w:t>
      </w:r>
      <w:r w:rsidR="00954994" w:rsidRPr="001C77FF">
        <w:rPr>
          <w:rFonts w:ascii="Arial" w:eastAsia="Arial Unicode MS" w:hAnsi="Arial" w:cs="Arial"/>
          <w:b/>
          <w:bCs/>
          <w:i/>
          <w:sz w:val="28"/>
        </w:rPr>
        <w:t>7287</w:t>
      </w:r>
      <w:bookmarkEnd w:id="1"/>
    </w:p>
    <w:p w14:paraId="021A2AF7" w14:textId="075B6BAE" w:rsidR="00F77496" w:rsidRPr="0037749A" w:rsidRDefault="003E69D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7749A">
        <w:rPr>
          <w:rFonts w:ascii="Arial" w:eastAsia="Arial Unicode MS" w:hAnsi="Arial" w:cs="Arial"/>
          <w:b/>
          <w:bCs/>
          <w:sz w:val="24"/>
        </w:rPr>
        <w:t>Göteborg</w:t>
      </w:r>
      <w:proofErr w:type="spellEnd"/>
      <w:r w:rsidRPr="0037749A">
        <w:rPr>
          <w:rFonts w:ascii="Arial" w:eastAsia="Arial Unicode MS" w:hAnsi="Arial" w:cs="Arial"/>
          <w:b/>
          <w:bCs/>
          <w:sz w:val="24"/>
        </w:rPr>
        <w:t>, SE, 25</w:t>
      </w:r>
      <w:r w:rsidRPr="0037749A">
        <w:rPr>
          <w:rFonts w:ascii="Arial" w:eastAsia="Arial Unicode MS" w:hAnsi="Arial" w:cs="Arial"/>
          <w:b/>
          <w:bCs/>
          <w:sz w:val="24"/>
          <w:vertAlign w:val="superscript"/>
        </w:rPr>
        <w:t>th</w:t>
      </w:r>
      <w:r w:rsidRPr="0037749A">
        <w:rPr>
          <w:rFonts w:ascii="Arial" w:eastAsia="Arial Unicode MS" w:hAnsi="Arial" w:cs="Arial"/>
          <w:b/>
          <w:bCs/>
          <w:sz w:val="24"/>
        </w:rPr>
        <w:t xml:space="preserve"> </w:t>
      </w:r>
      <w:r w:rsidRPr="0037749A">
        <w:rPr>
          <w:rFonts w:ascii="Arial" w:eastAsia="Arial Unicode MS" w:hAnsi="Arial" w:cs="Arial"/>
          <w:b/>
          <w:bCs/>
          <w:sz w:val="24"/>
          <w:lang w:eastAsia="zh-CN"/>
        </w:rPr>
        <w:t>A</w:t>
      </w:r>
      <w:r w:rsidRPr="0037749A">
        <w:rPr>
          <w:rFonts w:ascii="Arial" w:eastAsia="Arial Unicode MS" w:hAnsi="Arial" w:cs="Arial"/>
          <w:b/>
          <w:bCs/>
          <w:sz w:val="24"/>
        </w:rPr>
        <w:t>ug – 29</w:t>
      </w:r>
      <w:r w:rsidRPr="0037749A">
        <w:rPr>
          <w:rFonts w:ascii="Arial" w:eastAsia="Arial Unicode MS" w:hAnsi="Arial" w:cs="Arial"/>
          <w:b/>
          <w:bCs/>
          <w:sz w:val="24"/>
          <w:vertAlign w:val="superscript"/>
        </w:rPr>
        <w:t>th</w:t>
      </w:r>
      <w:r w:rsidRPr="0037749A">
        <w:rPr>
          <w:rFonts w:ascii="Arial" w:eastAsia="Arial Unicode MS" w:hAnsi="Arial" w:cs="Arial"/>
          <w:b/>
          <w:bCs/>
          <w:sz w:val="24"/>
        </w:rPr>
        <w:t xml:space="preserve"> Aug, 2025</w:t>
      </w:r>
      <w:r w:rsidRPr="0037749A">
        <w:rPr>
          <w:rFonts w:ascii="Arial" w:eastAsia="Arial Unicode MS" w:hAnsi="Arial" w:cs="Arial"/>
          <w:b/>
          <w:bCs/>
        </w:rPr>
        <w:tab/>
      </w:r>
      <w:r w:rsidRPr="0037749A">
        <w:rPr>
          <w:rFonts w:ascii="Arial" w:hAnsi="Arial" w:cs="Arial"/>
          <w:b/>
          <w:bCs/>
          <w:color w:val="0000FF"/>
        </w:rPr>
        <w:t>(revision of S2-250xxxx)</w:t>
      </w:r>
    </w:p>
    <w:p w14:paraId="40EEF0D1" w14:textId="77777777" w:rsidR="00F77496" w:rsidRPr="0037749A" w:rsidRDefault="00F77496">
      <w:pPr>
        <w:rPr>
          <w:rFonts w:ascii="Arial" w:hAnsi="Arial" w:cs="Arial"/>
        </w:rPr>
      </w:pPr>
    </w:p>
    <w:p w14:paraId="2999466A" w14:textId="77777777" w:rsidR="00F77496" w:rsidRPr="0037749A" w:rsidRDefault="003E69D4">
      <w:pPr>
        <w:ind w:left="2127" w:hanging="2127"/>
        <w:rPr>
          <w:rFonts w:ascii="Arial" w:hAnsi="Arial" w:cs="Arial"/>
          <w:b/>
        </w:rPr>
      </w:pPr>
      <w:r w:rsidRPr="0037749A">
        <w:rPr>
          <w:rFonts w:ascii="Arial" w:hAnsi="Arial" w:cs="Arial"/>
          <w:b/>
        </w:rPr>
        <w:t>Source:</w:t>
      </w:r>
      <w:r w:rsidRPr="0037749A">
        <w:rPr>
          <w:rFonts w:ascii="Arial" w:hAnsi="Arial" w:cs="Arial"/>
          <w:b/>
        </w:rPr>
        <w:tab/>
        <w:t>Huawei, HiSilicon</w:t>
      </w:r>
    </w:p>
    <w:p w14:paraId="782F1BBC" w14:textId="77777777" w:rsidR="00F77496" w:rsidRPr="0037749A" w:rsidRDefault="003E69D4">
      <w:pPr>
        <w:ind w:left="2127" w:hanging="2127"/>
        <w:rPr>
          <w:rFonts w:ascii="Arial" w:eastAsiaTheme="minorEastAsia" w:hAnsi="Arial" w:cs="Arial"/>
          <w:b/>
          <w:lang w:eastAsia="zh-CN"/>
        </w:rPr>
      </w:pPr>
      <w:r w:rsidRPr="0037749A">
        <w:rPr>
          <w:rFonts w:ascii="Arial" w:hAnsi="Arial" w:cs="Arial"/>
          <w:b/>
        </w:rPr>
        <w:t>Title:</w:t>
      </w:r>
      <w:r w:rsidRPr="0037749A">
        <w:rPr>
          <w:rFonts w:ascii="Arial" w:hAnsi="Arial" w:cs="Arial"/>
          <w:b/>
        </w:rPr>
        <w:tab/>
        <w:t>[KI2, New Sol] SIP timer adjustment based on UE</w:t>
      </w:r>
      <w:r w:rsidRPr="0037749A">
        <w:rPr>
          <w:rFonts w:ascii="Arial" w:eastAsiaTheme="minorEastAsia" w:hAnsi="Arial" w:cs="Arial"/>
          <w:b/>
          <w:lang w:eastAsia="zh-CN"/>
        </w:rPr>
        <w:t>’s RAT type</w:t>
      </w:r>
    </w:p>
    <w:p w14:paraId="4247E339" w14:textId="77777777" w:rsidR="00F77496" w:rsidRPr="0037749A" w:rsidRDefault="003E69D4">
      <w:pPr>
        <w:ind w:left="2127" w:hanging="2127"/>
        <w:rPr>
          <w:rFonts w:ascii="Arial" w:hAnsi="Arial" w:cs="Arial"/>
          <w:b/>
        </w:rPr>
      </w:pPr>
      <w:r w:rsidRPr="0037749A">
        <w:rPr>
          <w:rFonts w:ascii="Arial" w:hAnsi="Arial" w:cs="Arial"/>
          <w:b/>
        </w:rPr>
        <w:t>Document for:</w:t>
      </w:r>
      <w:r w:rsidRPr="0037749A">
        <w:rPr>
          <w:rFonts w:ascii="Arial" w:hAnsi="Arial" w:cs="Arial"/>
          <w:b/>
        </w:rPr>
        <w:tab/>
        <w:t>Approval</w:t>
      </w:r>
    </w:p>
    <w:p w14:paraId="5AE4D926" w14:textId="77777777" w:rsidR="00F77496" w:rsidRPr="0037749A" w:rsidRDefault="003E69D4">
      <w:pPr>
        <w:ind w:left="2127" w:hanging="2127"/>
        <w:rPr>
          <w:rFonts w:ascii="Arial" w:hAnsi="Arial" w:cs="Arial"/>
          <w:b/>
        </w:rPr>
      </w:pPr>
      <w:r w:rsidRPr="0037749A">
        <w:rPr>
          <w:rFonts w:ascii="Arial" w:hAnsi="Arial" w:cs="Arial"/>
          <w:b/>
        </w:rPr>
        <w:t>Agenda Item:</w:t>
      </w:r>
      <w:r w:rsidRPr="0037749A">
        <w:rPr>
          <w:rFonts w:ascii="Arial" w:hAnsi="Arial" w:cs="Arial"/>
          <w:b/>
        </w:rPr>
        <w:tab/>
        <w:t>20.1.1</w:t>
      </w:r>
    </w:p>
    <w:p w14:paraId="186B5FAC" w14:textId="77777777" w:rsidR="00F77496" w:rsidRPr="0037749A" w:rsidRDefault="003E69D4">
      <w:pPr>
        <w:ind w:left="2127" w:hanging="2127"/>
        <w:rPr>
          <w:rFonts w:ascii="Arial" w:hAnsi="Arial" w:cs="Arial"/>
          <w:b/>
        </w:rPr>
      </w:pPr>
      <w:r w:rsidRPr="0037749A">
        <w:rPr>
          <w:rFonts w:ascii="Arial" w:hAnsi="Arial" w:cs="Arial"/>
          <w:b/>
        </w:rPr>
        <w:t>Work Item / Release:</w:t>
      </w:r>
      <w:r w:rsidRPr="0037749A">
        <w:rPr>
          <w:rFonts w:ascii="Arial" w:hAnsi="Arial" w:cs="Arial"/>
          <w:b/>
        </w:rPr>
        <w:tab/>
      </w:r>
      <w:bookmarkStart w:id="2" w:name="_Hlk193875852"/>
      <w:r w:rsidRPr="0037749A">
        <w:rPr>
          <w:rFonts w:ascii="Arial" w:hAnsi="Arial" w:cs="Arial"/>
          <w:b/>
        </w:rPr>
        <w:t>FS_5GSAT_Ph4_ARC</w:t>
      </w:r>
      <w:bookmarkEnd w:id="2"/>
      <w:r w:rsidRPr="0037749A">
        <w:rPr>
          <w:rFonts w:ascii="Arial" w:hAnsi="Arial" w:cs="Arial"/>
          <w:b/>
        </w:rPr>
        <w:t xml:space="preserve"> / Rel-20</w:t>
      </w:r>
    </w:p>
    <w:p w14:paraId="6A420D4B" w14:textId="5085EFA1" w:rsidR="00F77496" w:rsidRPr="0037749A" w:rsidRDefault="003E69D4">
      <w:pPr>
        <w:jc w:val="both"/>
        <w:rPr>
          <w:rFonts w:ascii="Arial" w:hAnsi="Arial" w:cs="Arial"/>
          <w:i/>
        </w:rPr>
      </w:pPr>
      <w:r w:rsidRPr="0037749A">
        <w:rPr>
          <w:rFonts w:ascii="Arial" w:hAnsi="Arial" w:cs="Arial"/>
          <w:i/>
        </w:rPr>
        <w:t>Abstract: A solution to support the UE and IMS element to adjust the SIP timers based on UE’s RAT type. During an IMS voice call, if either the RAT type of the MO or MT UE is NB-IoT (GEO), the UEs and IMS elements</w:t>
      </w:r>
      <w:r w:rsidR="00E1392E">
        <w:rPr>
          <w:rFonts w:ascii="Arial" w:hAnsi="Arial" w:cs="Arial"/>
          <w:i/>
        </w:rPr>
        <w:t xml:space="preserve"> may</w:t>
      </w:r>
      <w:r w:rsidRPr="0037749A">
        <w:rPr>
          <w:rFonts w:ascii="Arial" w:hAnsi="Arial" w:cs="Arial"/>
          <w:i/>
        </w:rPr>
        <w:t xml:space="preserve"> apply the SIP timers dedicated to GEO access.</w:t>
      </w:r>
    </w:p>
    <w:p w14:paraId="0304DEDA" w14:textId="77777777" w:rsidR="00F77496" w:rsidRPr="0037749A" w:rsidRDefault="003E69D4">
      <w:pPr>
        <w:pStyle w:val="Heading1"/>
      </w:pPr>
      <w:r w:rsidRPr="0037749A">
        <w:t>1. Introduction/Discussion</w:t>
      </w:r>
    </w:p>
    <w:p w14:paraId="6CE5F42F" w14:textId="0C8C96E0" w:rsidR="00F77496" w:rsidRPr="0037749A" w:rsidRDefault="003E69D4">
      <w:pPr>
        <w:jc w:val="both"/>
        <w:rPr>
          <w:rFonts w:eastAsiaTheme="minorEastAsia"/>
          <w:lang w:eastAsia="zh-CN"/>
        </w:rPr>
      </w:pPr>
      <w:r w:rsidRPr="0037749A">
        <w:rPr>
          <w:rFonts w:eastAsiaTheme="minorEastAsia"/>
          <w:lang w:eastAsia="zh-CN"/>
        </w:rPr>
        <w:t>TS 24.229 clause 7.7 specifies a set of timers applied to transfer SIP messages. For example, the estimated RTT of a SIP message (indicated by T1) at the UE is set to 2s by default and this timer is used to initialise the timeout of an INVITE (Timer B) and of non-invite transactions (Timer F).</w:t>
      </w:r>
    </w:p>
    <w:p w14:paraId="4CD5A89C" w14:textId="77777777" w:rsidR="00F77496" w:rsidRPr="0037749A" w:rsidRDefault="003E69D4">
      <w:pPr>
        <w:pStyle w:val="TH"/>
        <w:rPr>
          <w:rFonts w:eastAsia="MS Mincho" w:cs="Arial"/>
          <w:color w:val="auto"/>
          <w:lang w:eastAsia="en-US"/>
        </w:rPr>
      </w:pPr>
      <w:bookmarkStart w:id="3" w:name="_CRTable7_7_1"/>
      <w:r w:rsidRPr="0037749A">
        <w:t>Table </w:t>
      </w:r>
      <w:bookmarkEnd w:id="3"/>
      <w:r w:rsidRPr="0037749A">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85"/>
        <w:gridCol w:w="1980"/>
        <w:gridCol w:w="1429"/>
        <w:gridCol w:w="1904"/>
        <w:gridCol w:w="3440"/>
      </w:tblGrid>
      <w:tr w:rsidR="00F77496" w:rsidRPr="0037749A" w14:paraId="3FCF879E" w14:textId="77777777">
        <w:trPr>
          <w:cantSplit/>
          <w:trHeight w:val="284"/>
        </w:trPr>
        <w:tc>
          <w:tcPr>
            <w:tcW w:w="885" w:type="dxa"/>
            <w:tcBorders>
              <w:top w:val="single" w:sz="8" w:space="0" w:color="000000"/>
              <w:left w:val="single" w:sz="8" w:space="0" w:color="000000"/>
              <w:bottom w:val="single" w:sz="6" w:space="0" w:color="000000"/>
              <w:right w:val="single" w:sz="6" w:space="0" w:color="000000"/>
            </w:tcBorders>
            <w:tcMar>
              <w:top w:w="14" w:type="dxa"/>
              <w:left w:w="14" w:type="dxa"/>
              <w:bottom w:w="0" w:type="dxa"/>
              <w:right w:w="14" w:type="dxa"/>
            </w:tcMar>
          </w:tcPr>
          <w:p w14:paraId="3BB24B0E" w14:textId="77777777" w:rsidR="00F77496" w:rsidRPr="0037749A" w:rsidRDefault="003E69D4">
            <w:pPr>
              <w:pStyle w:val="TAH"/>
              <w:rPr>
                <w:rFonts w:eastAsia="Arial Unicode MS"/>
              </w:rPr>
            </w:pPr>
            <w:r w:rsidRPr="0037749A">
              <w:t xml:space="preserve">SIP Timer </w:t>
            </w:r>
          </w:p>
        </w:tc>
        <w:tc>
          <w:tcPr>
            <w:tcW w:w="1980" w:type="dxa"/>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F61E85" w14:textId="77777777" w:rsidR="00F77496" w:rsidRPr="0037749A" w:rsidRDefault="003E69D4">
            <w:pPr>
              <w:pStyle w:val="TAH"/>
              <w:rPr>
                <w:rFonts w:eastAsia="Arial Unicode MS"/>
              </w:rPr>
            </w:pPr>
            <w:r w:rsidRPr="0037749A">
              <w:t xml:space="preserve">Value to be applied between IM CN subsystem elements </w:t>
            </w:r>
          </w:p>
        </w:tc>
        <w:tc>
          <w:tcPr>
            <w:tcW w:w="0" w:type="auto"/>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19FDA444" w14:textId="77777777" w:rsidR="00F77496" w:rsidRPr="0037749A" w:rsidRDefault="003E69D4">
            <w:pPr>
              <w:pStyle w:val="TAH"/>
              <w:rPr>
                <w:rFonts w:eastAsia="Arial Unicode MS"/>
              </w:rPr>
            </w:pPr>
            <w:r w:rsidRPr="0037749A">
              <w:t>Value to be applied at the UE</w:t>
            </w:r>
          </w:p>
        </w:tc>
        <w:tc>
          <w:tcPr>
            <w:tcW w:w="0" w:type="auto"/>
            <w:tcBorders>
              <w:top w:val="single" w:sz="8" w:space="0" w:color="000000"/>
              <w:left w:val="single" w:sz="6" w:space="0" w:color="000000"/>
              <w:bottom w:val="single" w:sz="6" w:space="0" w:color="000000"/>
              <w:right w:val="single" w:sz="6" w:space="0" w:color="000000"/>
            </w:tcBorders>
          </w:tcPr>
          <w:p w14:paraId="32939746" w14:textId="77777777" w:rsidR="00F77496" w:rsidRPr="0037749A" w:rsidRDefault="003E69D4">
            <w:pPr>
              <w:pStyle w:val="TAH"/>
              <w:rPr>
                <w:rFonts w:eastAsia="DengXian"/>
              </w:rPr>
            </w:pPr>
            <w:r w:rsidRPr="0037749A">
              <w:t xml:space="preserve">Value to be </w:t>
            </w:r>
            <w:bookmarkStart w:id="4" w:name="OLE_LINK80"/>
            <w:r w:rsidRPr="0037749A">
              <w:t>applied at the P-CSCF toward a UE</w:t>
            </w:r>
            <w:bookmarkEnd w:id="4"/>
          </w:p>
        </w:tc>
        <w:tc>
          <w:tcPr>
            <w:tcW w:w="0" w:type="auto"/>
            <w:tcBorders>
              <w:top w:val="single" w:sz="8" w:space="0" w:color="000000"/>
              <w:left w:val="single" w:sz="6" w:space="0" w:color="000000"/>
              <w:bottom w:val="single" w:sz="6" w:space="0" w:color="000000"/>
              <w:right w:val="single" w:sz="8" w:space="0" w:color="000000"/>
            </w:tcBorders>
            <w:tcMar>
              <w:top w:w="14" w:type="dxa"/>
              <w:left w:w="14" w:type="dxa"/>
              <w:bottom w:w="0" w:type="dxa"/>
              <w:right w:w="14" w:type="dxa"/>
            </w:tcMar>
          </w:tcPr>
          <w:p w14:paraId="631F38B6" w14:textId="77777777" w:rsidR="00F77496" w:rsidRPr="0037749A" w:rsidRDefault="003E69D4">
            <w:pPr>
              <w:pStyle w:val="TAH"/>
              <w:rPr>
                <w:rFonts w:eastAsia="Arial Unicode MS"/>
              </w:rPr>
            </w:pPr>
            <w:r w:rsidRPr="0037749A">
              <w:t>Meaning</w:t>
            </w:r>
          </w:p>
        </w:tc>
      </w:tr>
      <w:tr w:rsidR="00F77496" w:rsidRPr="0037749A" w14:paraId="1E921CA3"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79288A6" w14:textId="77777777" w:rsidR="00F77496" w:rsidRPr="0037749A" w:rsidRDefault="003E69D4">
            <w:pPr>
              <w:pStyle w:val="TAL"/>
              <w:rPr>
                <w:rFonts w:eastAsia="Arial Unicode MS"/>
                <w:color w:val="auto"/>
              </w:rPr>
            </w:pPr>
            <w:r w:rsidRPr="0037749A">
              <w:rPr>
                <w:color w:val="auto"/>
              </w:rPr>
              <w:t>T1</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B911062" w14:textId="77777777" w:rsidR="00F77496" w:rsidRPr="0037749A" w:rsidRDefault="003E69D4">
            <w:pPr>
              <w:pStyle w:val="TAL"/>
              <w:rPr>
                <w:rFonts w:eastAsia="DengXian"/>
                <w:color w:val="auto"/>
              </w:rPr>
            </w:pPr>
            <w:r w:rsidRPr="0037749A">
              <w:rPr>
                <w:color w:val="auto"/>
              </w:rPr>
              <w:t>500ms default</w:t>
            </w:r>
          </w:p>
          <w:p w14:paraId="372E75C4" w14:textId="77777777" w:rsidR="00F77496" w:rsidRPr="0037749A" w:rsidRDefault="003E69D4">
            <w:pPr>
              <w:pStyle w:val="TAL"/>
              <w:rPr>
                <w:rFonts w:eastAsia="Arial Unicode MS"/>
                <w:color w:val="auto"/>
              </w:rPr>
            </w:pPr>
            <w:r w:rsidRPr="0037749A">
              <w:rPr>
                <w:color w:val="auto"/>
              </w:rPr>
              <w:t>(</w:t>
            </w:r>
            <w:proofErr w:type="gramStart"/>
            <w:r w:rsidRPr="0037749A">
              <w:rPr>
                <w:color w:val="auto"/>
              </w:rPr>
              <w:t>see</w:t>
            </w:r>
            <w:proofErr w:type="gramEnd"/>
            <w:r w:rsidRPr="0037749A">
              <w:rPr>
                <w:color w:val="auto"/>
              </w:rPr>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C68A4EA" w14:textId="77777777" w:rsidR="00F77496" w:rsidRPr="0037749A" w:rsidRDefault="003E69D4">
            <w:pPr>
              <w:pStyle w:val="TAL"/>
              <w:rPr>
                <w:rFonts w:eastAsia="Arial Unicode MS"/>
                <w:color w:val="auto"/>
              </w:rPr>
            </w:pPr>
            <w:r w:rsidRPr="0037749A">
              <w:rPr>
                <w:color w:val="auto"/>
              </w:rPr>
              <w:t>2s default</w:t>
            </w:r>
          </w:p>
        </w:tc>
        <w:tc>
          <w:tcPr>
            <w:tcW w:w="0" w:type="auto"/>
            <w:tcBorders>
              <w:top w:val="single" w:sz="6" w:space="0" w:color="000000"/>
              <w:left w:val="single" w:sz="6" w:space="0" w:color="000000"/>
              <w:bottom w:val="single" w:sz="6" w:space="0" w:color="000000"/>
              <w:right w:val="single" w:sz="6" w:space="0" w:color="000000"/>
            </w:tcBorders>
          </w:tcPr>
          <w:p w14:paraId="258B6E24" w14:textId="77777777" w:rsidR="00F77496" w:rsidRPr="0037749A" w:rsidRDefault="003E69D4">
            <w:pPr>
              <w:pStyle w:val="TAL"/>
              <w:rPr>
                <w:rFonts w:eastAsia="DengXian"/>
                <w:color w:val="auto"/>
              </w:rPr>
            </w:pPr>
            <w:r w:rsidRPr="0037749A">
              <w:rPr>
                <w:color w:val="auto"/>
              </w:rPr>
              <w:t>2s default</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10D1957" w14:textId="77777777" w:rsidR="00F77496" w:rsidRPr="0037749A" w:rsidRDefault="003E69D4">
            <w:pPr>
              <w:pStyle w:val="TAL"/>
              <w:rPr>
                <w:rFonts w:eastAsia="Arial Unicode MS"/>
                <w:color w:val="auto"/>
              </w:rPr>
            </w:pPr>
            <w:r w:rsidRPr="0037749A">
              <w:rPr>
                <w:color w:val="auto"/>
              </w:rPr>
              <w:t>RTT estimate</w:t>
            </w:r>
          </w:p>
        </w:tc>
      </w:tr>
      <w:tr w:rsidR="00F77496" w:rsidRPr="0037749A" w14:paraId="77517EEC"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66160C5" w14:textId="77777777" w:rsidR="00F77496" w:rsidRPr="0037749A" w:rsidRDefault="003E69D4">
            <w:pPr>
              <w:pStyle w:val="TAL"/>
              <w:rPr>
                <w:rFonts w:eastAsia="Arial Unicode MS"/>
                <w:color w:val="auto"/>
              </w:rPr>
            </w:pPr>
            <w:r w:rsidRPr="0037749A">
              <w:rPr>
                <w:color w:val="auto"/>
              </w:rPr>
              <w:t>T2</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0CA5150" w14:textId="77777777" w:rsidR="00F77496" w:rsidRPr="0037749A" w:rsidRDefault="003E69D4">
            <w:pPr>
              <w:pStyle w:val="TAL"/>
              <w:rPr>
                <w:rFonts w:eastAsia="DengXian"/>
                <w:color w:val="auto"/>
              </w:rPr>
            </w:pPr>
            <w:r w:rsidRPr="0037749A">
              <w:rPr>
                <w:color w:val="auto"/>
              </w:rPr>
              <w:t>4s</w:t>
            </w:r>
          </w:p>
          <w:p w14:paraId="2C9E4B8C" w14:textId="77777777" w:rsidR="00F77496" w:rsidRPr="0037749A" w:rsidRDefault="003E69D4">
            <w:pPr>
              <w:pStyle w:val="TAL"/>
              <w:rPr>
                <w:rFonts w:eastAsia="Arial Unicode MS"/>
                <w:color w:val="auto"/>
              </w:rPr>
            </w:pPr>
            <w:r w:rsidRPr="0037749A">
              <w:rPr>
                <w:color w:val="auto"/>
              </w:rPr>
              <w:t>(</w:t>
            </w:r>
            <w:proofErr w:type="gramStart"/>
            <w:r w:rsidRPr="0037749A">
              <w:rPr>
                <w:color w:val="auto"/>
              </w:rPr>
              <w:t>see</w:t>
            </w:r>
            <w:proofErr w:type="gramEnd"/>
            <w:r w:rsidRPr="0037749A">
              <w:rPr>
                <w:color w:val="auto"/>
              </w:rPr>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FC4F966" w14:textId="77777777" w:rsidR="00F77496" w:rsidRPr="0037749A" w:rsidRDefault="003E69D4">
            <w:pPr>
              <w:pStyle w:val="TAL"/>
              <w:rPr>
                <w:rFonts w:eastAsia="Arial Unicode MS"/>
                <w:color w:val="auto"/>
              </w:rPr>
            </w:pPr>
            <w:r w:rsidRPr="0037749A">
              <w:rPr>
                <w:color w:val="auto"/>
              </w:rPr>
              <w:t>16s</w:t>
            </w:r>
          </w:p>
        </w:tc>
        <w:tc>
          <w:tcPr>
            <w:tcW w:w="0" w:type="auto"/>
            <w:tcBorders>
              <w:top w:val="single" w:sz="6" w:space="0" w:color="000000"/>
              <w:left w:val="single" w:sz="6" w:space="0" w:color="000000"/>
              <w:bottom w:val="single" w:sz="6" w:space="0" w:color="000000"/>
              <w:right w:val="single" w:sz="6" w:space="0" w:color="000000"/>
            </w:tcBorders>
          </w:tcPr>
          <w:p w14:paraId="52A09917" w14:textId="77777777" w:rsidR="00F77496" w:rsidRPr="0037749A" w:rsidRDefault="003E69D4">
            <w:pPr>
              <w:pStyle w:val="TAL"/>
              <w:rPr>
                <w:rFonts w:eastAsia="DengXian"/>
                <w:color w:val="auto"/>
              </w:rPr>
            </w:pPr>
            <w:r w:rsidRPr="0037749A">
              <w:rPr>
                <w:color w:val="auto"/>
              </w:rPr>
              <w:t>16s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61DFBCB" w14:textId="77777777" w:rsidR="00F77496" w:rsidRPr="0037749A" w:rsidRDefault="003E69D4">
            <w:pPr>
              <w:pStyle w:val="TAL"/>
              <w:rPr>
                <w:rFonts w:eastAsia="Arial Unicode MS"/>
                <w:color w:val="auto"/>
              </w:rPr>
            </w:pPr>
            <w:r w:rsidRPr="0037749A">
              <w:rPr>
                <w:color w:val="auto"/>
              </w:rPr>
              <w:t>The maximum retransmit interval for non-INVITE requests and INVITE responses</w:t>
            </w:r>
          </w:p>
        </w:tc>
      </w:tr>
      <w:tr w:rsidR="00F77496" w:rsidRPr="0037749A" w14:paraId="51874229"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C7F1E65" w14:textId="77777777" w:rsidR="00F77496" w:rsidRPr="0037749A" w:rsidRDefault="003E69D4">
            <w:pPr>
              <w:pStyle w:val="TAL"/>
              <w:rPr>
                <w:rFonts w:eastAsia="Arial Unicode MS"/>
                <w:color w:val="auto"/>
              </w:rPr>
            </w:pPr>
            <w:r w:rsidRPr="0037749A">
              <w:rPr>
                <w:color w:val="auto"/>
              </w:rPr>
              <w:t>T4</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3BDC982" w14:textId="77777777" w:rsidR="00F77496" w:rsidRPr="0037749A" w:rsidRDefault="003E69D4">
            <w:pPr>
              <w:pStyle w:val="TAL"/>
              <w:rPr>
                <w:rFonts w:eastAsia="DengXian"/>
                <w:color w:val="auto"/>
              </w:rPr>
            </w:pPr>
            <w:r w:rsidRPr="0037749A">
              <w:rPr>
                <w:color w:val="auto"/>
              </w:rPr>
              <w:t>5s</w:t>
            </w:r>
          </w:p>
          <w:p w14:paraId="22E83846" w14:textId="77777777" w:rsidR="00F77496" w:rsidRPr="0037749A" w:rsidRDefault="003E69D4">
            <w:pPr>
              <w:pStyle w:val="TAL"/>
              <w:rPr>
                <w:rFonts w:eastAsia="Arial Unicode MS"/>
                <w:color w:val="auto"/>
              </w:rPr>
            </w:pPr>
            <w:r w:rsidRPr="0037749A">
              <w:rPr>
                <w:color w:val="auto"/>
              </w:rPr>
              <w:t>(</w:t>
            </w:r>
            <w:proofErr w:type="gramStart"/>
            <w:r w:rsidRPr="0037749A">
              <w:rPr>
                <w:color w:val="auto"/>
              </w:rPr>
              <w:t>see</w:t>
            </w:r>
            <w:proofErr w:type="gramEnd"/>
            <w:r w:rsidRPr="0037749A">
              <w:rPr>
                <w:color w:val="auto"/>
              </w:rPr>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C3AA2C" w14:textId="77777777" w:rsidR="00F77496" w:rsidRPr="0037749A" w:rsidRDefault="003E69D4">
            <w:pPr>
              <w:pStyle w:val="TAL"/>
              <w:rPr>
                <w:rFonts w:eastAsia="Arial Unicode MS"/>
                <w:color w:val="auto"/>
              </w:rPr>
            </w:pPr>
            <w:r w:rsidRPr="0037749A">
              <w:rPr>
                <w:color w:val="auto"/>
              </w:rPr>
              <w:t>17s</w:t>
            </w:r>
          </w:p>
        </w:tc>
        <w:tc>
          <w:tcPr>
            <w:tcW w:w="0" w:type="auto"/>
            <w:tcBorders>
              <w:top w:val="single" w:sz="6" w:space="0" w:color="000000"/>
              <w:left w:val="single" w:sz="6" w:space="0" w:color="000000"/>
              <w:bottom w:val="single" w:sz="6" w:space="0" w:color="000000"/>
              <w:right w:val="single" w:sz="6" w:space="0" w:color="000000"/>
            </w:tcBorders>
          </w:tcPr>
          <w:p w14:paraId="0A644489" w14:textId="77777777" w:rsidR="00F77496" w:rsidRPr="0037749A" w:rsidRDefault="003E69D4">
            <w:pPr>
              <w:pStyle w:val="TAL"/>
              <w:rPr>
                <w:rFonts w:eastAsia="DengXian"/>
                <w:color w:val="auto"/>
              </w:rPr>
            </w:pPr>
            <w:r w:rsidRPr="0037749A">
              <w:rPr>
                <w:color w:val="auto"/>
              </w:rPr>
              <w:t>17s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3A5FA7C" w14:textId="77777777" w:rsidR="00F77496" w:rsidRPr="0037749A" w:rsidRDefault="003E69D4">
            <w:pPr>
              <w:pStyle w:val="TAL"/>
              <w:rPr>
                <w:rFonts w:eastAsia="Arial Unicode MS"/>
                <w:color w:val="auto"/>
              </w:rPr>
            </w:pPr>
            <w:r w:rsidRPr="0037749A">
              <w:rPr>
                <w:color w:val="auto"/>
              </w:rPr>
              <w:t>Maximum duration a message will remain in the network</w:t>
            </w:r>
          </w:p>
        </w:tc>
      </w:tr>
      <w:tr w:rsidR="00F77496" w:rsidRPr="0037749A" w14:paraId="4D10910A"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4D01F3F0" w14:textId="77777777" w:rsidR="00F77496" w:rsidRPr="0037749A" w:rsidRDefault="003E69D4">
            <w:pPr>
              <w:pStyle w:val="TAL"/>
              <w:rPr>
                <w:rFonts w:eastAsia="Arial Unicode MS"/>
                <w:color w:val="auto"/>
              </w:rPr>
            </w:pPr>
            <w:r w:rsidRPr="0037749A">
              <w:rPr>
                <w:color w:val="auto"/>
              </w:rPr>
              <w:t>Timer A</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EF81E3E" w14:textId="77777777" w:rsidR="00F77496" w:rsidRPr="0037749A" w:rsidRDefault="003E69D4">
            <w:pPr>
              <w:pStyle w:val="TAL"/>
              <w:rPr>
                <w:rFonts w:eastAsia="Arial Unicode MS"/>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FAD2B7A" w14:textId="77777777" w:rsidR="00F77496" w:rsidRPr="0037749A" w:rsidRDefault="003E69D4">
            <w:pPr>
              <w:pStyle w:val="TAL"/>
              <w:rPr>
                <w:rFonts w:eastAsia="Arial Unicode MS"/>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6" w:space="0" w:color="000000"/>
            </w:tcBorders>
          </w:tcPr>
          <w:p w14:paraId="6169EA4B" w14:textId="77777777" w:rsidR="00F77496" w:rsidRPr="0037749A" w:rsidRDefault="003E69D4">
            <w:pPr>
              <w:pStyle w:val="TAL"/>
              <w:rPr>
                <w:rFonts w:eastAsia="DengXian"/>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74E2C91" w14:textId="77777777" w:rsidR="00F77496" w:rsidRPr="0037749A" w:rsidRDefault="003E69D4">
            <w:pPr>
              <w:pStyle w:val="TAL"/>
              <w:rPr>
                <w:rFonts w:eastAsia="Arial Unicode MS"/>
                <w:color w:val="auto"/>
              </w:rPr>
            </w:pPr>
            <w:r w:rsidRPr="0037749A">
              <w:rPr>
                <w:color w:val="auto"/>
              </w:rPr>
              <w:t xml:space="preserve">INVITE request retransmit interval, for UDP only </w:t>
            </w:r>
          </w:p>
        </w:tc>
      </w:tr>
      <w:tr w:rsidR="00F77496" w:rsidRPr="0037749A" w14:paraId="3848101C"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F9908B9" w14:textId="77777777" w:rsidR="00F77496" w:rsidRPr="0037749A" w:rsidRDefault="003E69D4">
            <w:pPr>
              <w:pStyle w:val="TAL"/>
              <w:rPr>
                <w:rFonts w:eastAsia="Arial Unicode MS"/>
                <w:color w:val="auto"/>
              </w:rPr>
            </w:pPr>
            <w:r w:rsidRPr="0037749A">
              <w:rPr>
                <w:color w:val="auto"/>
              </w:rPr>
              <w:t>Timer B</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CF05DBF" w14:textId="77777777" w:rsidR="00F77496" w:rsidRPr="0037749A" w:rsidRDefault="003E69D4">
            <w:pPr>
              <w:pStyle w:val="TAL"/>
              <w:rPr>
                <w:rFonts w:eastAsia="Arial Unicode MS"/>
                <w:color w:val="auto"/>
              </w:rPr>
            </w:pPr>
            <w:r w:rsidRPr="0037749A">
              <w:rPr>
                <w:color w:val="auto"/>
              </w:rP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C495F99" w14:textId="77777777" w:rsidR="00F77496" w:rsidRPr="0037749A" w:rsidRDefault="003E69D4">
            <w:pPr>
              <w:pStyle w:val="TAL"/>
              <w:rPr>
                <w:rFonts w:eastAsia="Arial Unicode MS"/>
                <w:color w:val="auto"/>
              </w:rPr>
            </w:pPr>
            <w:r w:rsidRPr="0037749A">
              <w:rPr>
                <w:color w:val="auto"/>
              </w:rPr>
              <w:t>64*T1</w:t>
            </w:r>
          </w:p>
        </w:tc>
        <w:tc>
          <w:tcPr>
            <w:tcW w:w="0" w:type="auto"/>
            <w:tcBorders>
              <w:top w:val="single" w:sz="6" w:space="0" w:color="000000"/>
              <w:left w:val="single" w:sz="6" w:space="0" w:color="000000"/>
              <w:bottom w:val="single" w:sz="6" w:space="0" w:color="000000"/>
              <w:right w:val="single" w:sz="6" w:space="0" w:color="000000"/>
            </w:tcBorders>
          </w:tcPr>
          <w:p w14:paraId="15E54A20" w14:textId="77777777" w:rsidR="00F77496" w:rsidRPr="0037749A" w:rsidRDefault="003E69D4">
            <w:pPr>
              <w:pStyle w:val="TAL"/>
              <w:rPr>
                <w:rFonts w:eastAsia="DengXian"/>
                <w:color w:val="auto"/>
              </w:rPr>
            </w:pPr>
            <w:r w:rsidRPr="0037749A">
              <w:rPr>
                <w:color w:val="auto"/>
              </w:rPr>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859636D" w14:textId="77777777" w:rsidR="00F77496" w:rsidRPr="0037749A" w:rsidRDefault="003E69D4">
            <w:pPr>
              <w:pStyle w:val="TAL"/>
              <w:rPr>
                <w:rFonts w:eastAsia="Arial Unicode MS"/>
                <w:color w:val="auto"/>
              </w:rPr>
            </w:pPr>
            <w:r w:rsidRPr="0037749A">
              <w:rPr>
                <w:color w:val="auto"/>
              </w:rPr>
              <w:t>INVITE transaction timeout timer</w:t>
            </w:r>
          </w:p>
        </w:tc>
      </w:tr>
      <w:tr w:rsidR="00F77496" w:rsidRPr="0037749A" w14:paraId="3C221B28"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F9ECEE6" w14:textId="77777777" w:rsidR="00F77496" w:rsidRPr="0037749A" w:rsidRDefault="003E69D4">
            <w:pPr>
              <w:pStyle w:val="TAL"/>
              <w:rPr>
                <w:rFonts w:eastAsia="Arial Unicode MS"/>
                <w:color w:val="auto"/>
              </w:rPr>
            </w:pPr>
            <w:r w:rsidRPr="0037749A">
              <w:rPr>
                <w:color w:val="auto"/>
              </w:rPr>
              <w:t>Timer C</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A742765" w14:textId="77777777" w:rsidR="00F77496" w:rsidRPr="0037749A" w:rsidRDefault="003E69D4">
            <w:pPr>
              <w:pStyle w:val="TAL"/>
              <w:rPr>
                <w:rFonts w:eastAsia="Arial Unicode MS"/>
                <w:color w:val="auto"/>
              </w:rPr>
            </w:pPr>
            <w:r w:rsidRPr="0037749A">
              <w:rPr>
                <w:color w:val="auto"/>
              </w:rPr>
              <w:t>&gt; 3min</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5181F5C" w14:textId="77777777" w:rsidR="00F77496" w:rsidRPr="0037749A" w:rsidRDefault="003E69D4">
            <w:pPr>
              <w:pStyle w:val="TAL"/>
              <w:rPr>
                <w:rFonts w:eastAsia="Arial Unicode MS"/>
                <w:color w:val="auto"/>
              </w:rPr>
            </w:pPr>
            <w:r w:rsidRPr="0037749A">
              <w:rPr>
                <w:color w:val="auto"/>
              </w:rPr>
              <w:t>&gt; 3 min</w:t>
            </w:r>
          </w:p>
        </w:tc>
        <w:tc>
          <w:tcPr>
            <w:tcW w:w="0" w:type="auto"/>
            <w:tcBorders>
              <w:top w:val="single" w:sz="6" w:space="0" w:color="000000"/>
              <w:left w:val="single" w:sz="6" w:space="0" w:color="000000"/>
              <w:bottom w:val="single" w:sz="6" w:space="0" w:color="000000"/>
              <w:right w:val="single" w:sz="6" w:space="0" w:color="000000"/>
            </w:tcBorders>
          </w:tcPr>
          <w:p w14:paraId="69780C2C" w14:textId="77777777" w:rsidR="00F77496" w:rsidRPr="0037749A" w:rsidRDefault="003E69D4">
            <w:pPr>
              <w:pStyle w:val="TAL"/>
              <w:rPr>
                <w:rFonts w:eastAsia="DengXian"/>
                <w:color w:val="auto"/>
              </w:rPr>
            </w:pPr>
            <w:r w:rsidRPr="0037749A">
              <w:rPr>
                <w:color w:val="auto"/>
              </w:rPr>
              <w:t>&gt; 3 min</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D77E893" w14:textId="77777777" w:rsidR="00F77496" w:rsidRPr="0037749A" w:rsidRDefault="003E69D4">
            <w:pPr>
              <w:pStyle w:val="TAL"/>
              <w:rPr>
                <w:rFonts w:eastAsia="Arial Unicode MS"/>
                <w:color w:val="auto"/>
              </w:rPr>
            </w:pPr>
            <w:r w:rsidRPr="0037749A">
              <w:rPr>
                <w:color w:val="auto"/>
              </w:rPr>
              <w:t>proxy INVITE transaction timeout</w:t>
            </w:r>
          </w:p>
        </w:tc>
      </w:tr>
      <w:tr w:rsidR="00F77496" w:rsidRPr="0037749A" w14:paraId="3EA45243" w14:textId="77777777">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3789983" w14:textId="77777777" w:rsidR="00F77496" w:rsidRPr="0037749A" w:rsidRDefault="003E69D4">
            <w:pPr>
              <w:pStyle w:val="TAL"/>
              <w:rPr>
                <w:rFonts w:eastAsia="Arial Unicode MS"/>
                <w:color w:val="auto"/>
              </w:rPr>
            </w:pPr>
            <w:r w:rsidRPr="0037749A">
              <w:rPr>
                <w:color w:val="auto"/>
              </w:rPr>
              <w:t>Timer D</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4A5F11C" w14:textId="77777777" w:rsidR="00F77496" w:rsidRPr="0037749A" w:rsidRDefault="003E69D4">
            <w:pPr>
              <w:pStyle w:val="TAL"/>
              <w:rPr>
                <w:rFonts w:eastAsia="Arial Unicode MS"/>
                <w:color w:val="auto"/>
              </w:rPr>
            </w:pPr>
            <w:r w:rsidRPr="0037749A">
              <w:rPr>
                <w:color w:val="auto"/>
              </w:rPr>
              <w:t>&gt; 32s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D1F93B1" w14:textId="77777777" w:rsidR="00F77496" w:rsidRPr="0037749A" w:rsidRDefault="003E69D4">
            <w:pPr>
              <w:pStyle w:val="TAL"/>
              <w:rPr>
                <w:rFonts w:eastAsia="Arial Unicode MS"/>
                <w:color w:val="auto"/>
              </w:rPr>
            </w:pPr>
            <w:r w:rsidRPr="0037749A">
              <w:rPr>
                <w:color w:val="auto"/>
              </w:rPr>
              <w:t>&gt;128s</w:t>
            </w:r>
          </w:p>
        </w:tc>
        <w:tc>
          <w:tcPr>
            <w:tcW w:w="0" w:type="auto"/>
            <w:tcBorders>
              <w:top w:val="single" w:sz="6" w:space="0" w:color="000000"/>
              <w:left w:val="single" w:sz="6" w:space="0" w:color="000000"/>
              <w:bottom w:val="single" w:sz="6" w:space="0" w:color="000000"/>
              <w:right w:val="single" w:sz="6" w:space="0" w:color="000000"/>
            </w:tcBorders>
          </w:tcPr>
          <w:p w14:paraId="2F71C2F2" w14:textId="77777777" w:rsidR="00F77496" w:rsidRPr="0037749A" w:rsidRDefault="003E69D4">
            <w:pPr>
              <w:pStyle w:val="TAL"/>
              <w:rPr>
                <w:rFonts w:eastAsia="DengXian"/>
                <w:color w:val="auto"/>
              </w:rPr>
            </w:pPr>
            <w:r w:rsidRPr="0037749A">
              <w:rPr>
                <w:color w:val="auto"/>
              </w:rPr>
              <w:t>&gt;128s</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A5088FE" w14:textId="77777777" w:rsidR="00F77496" w:rsidRPr="0037749A" w:rsidRDefault="003E69D4">
            <w:pPr>
              <w:pStyle w:val="TAL"/>
              <w:rPr>
                <w:rFonts w:eastAsia="Arial Unicode MS"/>
                <w:color w:val="auto"/>
              </w:rPr>
            </w:pPr>
            <w:r w:rsidRPr="0037749A">
              <w:rPr>
                <w:color w:val="auto"/>
              </w:rPr>
              <w:t>Wait time for response retransmits</w:t>
            </w:r>
          </w:p>
        </w:tc>
      </w:tr>
      <w:tr w:rsidR="00F77496" w:rsidRPr="0037749A" w14:paraId="07D12B2D" w14:textId="77777777">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40F4B3F3" w14:textId="77777777" w:rsidR="00F77496" w:rsidRPr="0037749A" w:rsidRDefault="00F77496">
            <w:pPr>
              <w:overflowPunct/>
              <w:autoSpaceDE/>
              <w:autoSpaceDN/>
              <w:adjustRightInd/>
              <w:spacing w:after="0"/>
              <w:rPr>
                <w:rFonts w:ascii="Arial" w:eastAsia="Arial Unicode MS" w:hAnsi="Arial"/>
                <w:color w:val="auto"/>
                <w:sz w:val="18"/>
                <w:lang w:eastAsia="en-US"/>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6A8426E" w14:textId="77777777" w:rsidR="00F77496" w:rsidRPr="0037749A" w:rsidRDefault="003E69D4">
            <w:pPr>
              <w:pStyle w:val="TAL"/>
              <w:rPr>
                <w:rFonts w:eastAsia="Arial Unicode MS"/>
                <w:color w:val="auto"/>
              </w:rPr>
            </w:pPr>
            <w:r w:rsidRPr="0037749A">
              <w:rPr>
                <w:color w:val="auto"/>
              </w:rPr>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0091E94" w14:textId="77777777" w:rsidR="00F77496" w:rsidRPr="0037749A" w:rsidRDefault="003E69D4">
            <w:pPr>
              <w:pStyle w:val="TAL"/>
              <w:rPr>
                <w:rFonts w:eastAsia="Arial Unicode MS"/>
                <w:color w:val="auto"/>
              </w:rPr>
            </w:pPr>
            <w:r w:rsidRPr="0037749A">
              <w:rPr>
                <w:color w:val="auto"/>
              </w:rPr>
              <w:t> 0s for TCP/SCTP</w:t>
            </w:r>
          </w:p>
        </w:tc>
        <w:tc>
          <w:tcPr>
            <w:tcW w:w="0" w:type="auto"/>
            <w:tcBorders>
              <w:top w:val="single" w:sz="6" w:space="0" w:color="000000"/>
              <w:left w:val="single" w:sz="6" w:space="0" w:color="000000"/>
              <w:bottom w:val="single" w:sz="6" w:space="0" w:color="000000"/>
              <w:right w:val="single" w:sz="6" w:space="0" w:color="000000"/>
            </w:tcBorders>
          </w:tcPr>
          <w:p w14:paraId="78E6B21C" w14:textId="77777777" w:rsidR="00F77496" w:rsidRPr="0037749A" w:rsidRDefault="003E69D4">
            <w:pPr>
              <w:pStyle w:val="TAL"/>
              <w:rPr>
                <w:rFonts w:eastAsia="Arial Unicode MS"/>
                <w:color w:val="auto"/>
              </w:rPr>
            </w:pPr>
            <w:r w:rsidRPr="0037749A">
              <w:rPr>
                <w:color w:val="auto"/>
              </w:rPr>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54BCBAB" w14:textId="77777777" w:rsidR="00F77496" w:rsidRPr="0037749A" w:rsidRDefault="00F77496">
            <w:pPr>
              <w:overflowPunct/>
              <w:autoSpaceDE/>
              <w:autoSpaceDN/>
              <w:adjustRightInd/>
              <w:spacing w:after="0"/>
              <w:rPr>
                <w:rFonts w:ascii="Arial" w:eastAsia="Arial Unicode MS" w:hAnsi="Arial"/>
                <w:color w:val="auto"/>
                <w:sz w:val="18"/>
                <w:lang w:eastAsia="en-US"/>
              </w:rPr>
            </w:pPr>
          </w:p>
        </w:tc>
      </w:tr>
      <w:tr w:rsidR="00F77496" w:rsidRPr="0037749A" w14:paraId="080015F2"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721ED5" w14:textId="77777777" w:rsidR="00F77496" w:rsidRPr="0037749A" w:rsidRDefault="003E69D4">
            <w:pPr>
              <w:pStyle w:val="TAL"/>
              <w:rPr>
                <w:rFonts w:eastAsia="Arial Unicode MS"/>
                <w:color w:val="auto"/>
              </w:rPr>
            </w:pPr>
            <w:r w:rsidRPr="0037749A">
              <w:rPr>
                <w:color w:val="auto"/>
              </w:rPr>
              <w:t>Timer E</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B15C823" w14:textId="77777777" w:rsidR="00F77496" w:rsidRPr="0037749A" w:rsidRDefault="003E69D4">
            <w:pPr>
              <w:pStyle w:val="TAL"/>
              <w:rPr>
                <w:rFonts w:eastAsia="Arial Unicode MS"/>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DABE32D" w14:textId="77777777" w:rsidR="00F77496" w:rsidRPr="0037749A" w:rsidRDefault="003E69D4">
            <w:pPr>
              <w:pStyle w:val="TAL"/>
              <w:rPr>
                <w:rFonts w:eastAsia="Arial Unicode MS"/>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6" w:space="0" w:color="000000"/>
            </w:tcBorders>
          </w:tcPr>
          <w:p w14:paraId="1636DD96" w14:textId="77777777" w:rsidR="00F77496" w:rsidRPr="0037749A" w:rsidRDefault="003E69D4">
            <w:pPr>
              <w:pStyle w:val="TAL"/>
              <w:rPr>
                <w:rFonts w:eastAsia="DengXian"/>
                <w:color w:val="auto"/>
              </w:rPr>
            </w:pPr>
            <w:r w:rsidRPr="0037749A">
              <w:rPr>
                <w:color w:val="auto"/>
              </w:rPr>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51DF8BB9" w14:textId="77777777" w:rsidR="00F77496" w:rsidRPr="0037749A" w:rsidRDefault="003E69D4">
            <w:pPr>
              <w:pStyle w:val="TAL"/>
              <w:rPr>
                <w:rFonts w:eastAsia="Arial Unicode MS"/>
                <w:color w:val="auto"/>
              </w:rPr>
            </w:pPr>
            <w:r w:rsidRPr="0037749A">
              <w:rPr>
                <w:color w:val="auto"/>
              </w:rPr>
              <w:t xml:space="preserve">non-INVITE request retransmit interval, UDP only </w:t>
            </w:r>
          </w:p>
        </w:tc>
      </w:tr>
      <w:tr w:rsidR="00F77496" w:rsidRPr="0037749A" w14:paraId="72F19399"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656A14F" w14:textId="77777777" w:rsidR="00F77496" w:rsidRPr="0037749A" w:rsidRDefault="003E69D4">
            <w:pPr>
              <w:pStyle w:val="TAL"/>
              <w:rPr>
                <w:rFonts w:eastAsia="Arial Unicode MS"/>
              </w:rPr>
            </w:pPr>
            <w:r w:rsidRPr="0037749A">
              <w:t>Timer F</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477169C" w14:textId="77777777" w:rsidR="00F77496" w:rsidRPr="0037749A" w:rsidRDefault="003E69D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7AB4061" w14:textId="77777777" w:rsidR="00F77496" w:rsidRPr="0037749A" w:rsidRDefault="003E69D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6FD19DAE" w14:textId="77777777" w:rsidR="00F77496" w:rsidRPr="0037749A" w:rsidRDefault="003E69D4">
            <w:pPr>
              <w:pStyle w:val="TAL"/>
              <w:rPr>
                <w:rFonts w:eastAsia="DengXian"/>
              </w:rPr>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579B113F" w14:textId="77777777" w:rsidR="00F77496" w:rsidRPr="0037749A" w:rsidRDefault="003E69D4">
            <w:pPr>
              <w:pStyle w:val="TAL"/>
              <w:rPr>
                <w:rFonts w:eastAsia="Arial Unicode MS"/>
              </w:rPr>
            </w:pPr>
            <w:r w:rsidRPr="0037749A">
              <w:t>non-INVITE transaction timeout timer</w:t>
            </w:r>
          </w:p>
        </w:tc>
      </w:tr>
      <w:tr w:rsidR="00F77496" w:rsidRPr="0037749A" w14:paraId="69BCA179"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8B83C22" w14:textId="77777777" w:rsidR="00F77496" w:rsidRPr="0037749A" w:rsidRDefault="003E69D4">
            <w:pPr>
              <w:pStyle w:val="TAL"/>
              <w:rPr>
                <w:rFonts w:eastAsia="Arial Unicode MS"/>
              </w:rPr>
            </w:pPr>
            <w:r w:rsidRPr="0037749A">
              <w:t>Timer G</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EE7BF65" w14:textId="77777777" w:rsidR="00F77496" w:rsidRPr="0037749A" w:rsidRDefault="003E69D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BA62D67" w14:textId="77777777" w:rsidR="00F77496" w:rsidRPr="0037749A" w:rsidRDefault="003E69D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6128AC98" w14:textId="77777777" w:rsidR="00F77496" w:rsidRPr="0037749A" w:rsidRDefault="003E69D4">
            <w:pPr>
              <w:pStyle w:val="TAL"/>
              <w:rPr>
                <w:rFonts w:eastAsia="DengXian"/>
              </w:rPr>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0723DE0" w14:textId="77777777" w:rsidR="00F77496" w:rsidRPr="0037749A" w:rsidRDefault="003E69D4">
            <w:pPr>
              <w:pStyle w:val="TAL"/>
              <w:rPr>
                <w:rFonts w:eastAsia="Arial Unicode MS"/>
              </w:rPr>
            </w:pPr>
            <w:r w:rsidRPr="0037749A">
              <w:t xml:space="preserve">INVITE response retransmit interval </w:t>
            </w:r>
          </w:p>
        </w:tc>
      </w:tr>
      <w:tr w:rsidR="00F77496" w:rsidRPr="0037749A" w14:paraId="13DC76D9" w14:textId="77777777">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48B9CC4" w14:textId="77777777" w:rsidR="00F77496" w:rsidRPr="0037749A" w:rsidRDefault="003E69D4">
            <w:pPr>
              <w:pStyle w:val="TAL"/>
              <w:rPr>
                <w:rFonts w:eastAsia="Arial Unicode MS"/>
              </w:rPr>
            </w:pPr>
            <w:r w:rsidRPr="0037749A">
              <w:t>Timer H</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B09BDB4" w14:textId="77777777" w:rsidR="00F77496" w:rsidRPr="0037749A" w:rsidRDefault="003E69D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FBF8C90" w14:textId="77777777" w:rsidR="00F77496" w:rsidRPr="0037749A" w:rsidRDefault="003E69D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328058FD" w14:textId="77777777" w:rsidR="00F77496" w:rsidRPr="0037749A" w:rsidRDefault="003E69D4">
            <w:pPr>
              <w:pStyle w:val="TAL"/>
              <w:rPr>
                <w:rFonts w:eastAsia="DengXian"/>
              </w:rPr>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0E2B23D" w14:textId="77777777" w:rsidR="00F77496" w:rsidRPr="0037749A" w:rsidRDefault="003E69D4">
            <w:pPr>
              <w:pStyle w:val="TAL"/>
              <w:rPr>
                <w:rFonts w:eastAsia="Arial Unicode MS"/>
              </w:rPr>
            </w:pPr>
            <w:r w:rsidRPr="0037749A">
              <w:t xml:space="preserve">Wait time for ACK receipt. </w:t>
            </w:r>
          </w:p>
        </w:tc>
      </w:tr>
      <w:tr w:rsidR="00F77496" w:rsidRPr="0037749A" w14:paraId="41242E06" w14:textId="77777777">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BC82E84" w14:textId="77777777" w:rsidR="00F77496" w:rsidRPr="0037749A" w:rsidRDefault="003E69D4">
            <w:pPr>
              <w:pStyle w:val="TAL"/>
              <w:rPr>
                <w:rFonts w:eastAsia="Arial Unicode MS"/>
              </w:rPr>
            </w:pPr>
            <w:r w:rsidRPr="0037749A">
              <w:t>Timer I</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9AD281A" w14:textId="77777777" w:rsidR="00F77496" w:rsidRPr="0037749A" w:rsidRDefault="003E69D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2E83ABC" w14:textId="77777777" w:rsidR="00F77496" w:rsidRPr="0037749A" w:rsidRDefault="003E69D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422212DB" w14:textId="77777777" w:rsidR="00F77496" w:rsidRPr="0037749A" w:rsidRDefault="003E69D4">
            <w:pPr>
              <w:pStyle w:val="TAL"/>
              <w:rPr>
                <w:rFonts w:eastAsia="DengXian"/>
              </w:rPr>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03A2181" w14:textId="77777777" w:rsidR="00F77496" w:rsidRPr="0037749A" w:rsidRDefault="003E69D4">
            <w:pPr>
              <w:pStyle w:val="TAL"/>
              <w:rPr>
                <w:rFonts w:eastAsia="Arial Unicode MS"/>
              </w:rPr>
            </w:pPr>
            <w:r w:rsidRPr="0037749A">
              <w:t xml:space="preserve">Wait time for ACK retransmits </w:t>
            </w:r>
          </w:p>
        </w:tc>
      </w:tr>
      <w:tr w:rsidR="00F77496" w:rsidRPr="0037749A" w14:paraId="77E4D19C" w14:textId="77777777">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2406860E" w14:textId="77777777" w:rsidR="00F77496" w:rsidRPr="0037749A" w:rsidRDefault="00F77496">
            <w:pPr>
              <w:overflowPunct/>
              <w:autoSpaceDE/>
              <w:autoSpaceDN/>
              <w:adjustRightInd/>
              <w:spacing w:after="0"/>
              <w:rPr>
                <w:rFonts w:ascii="Arial" w:eastAsia="Arial Unicode MS" w:hAnsi="Arial"/>
                <w:sz w:val="18"/>
                <w:lang w:eastAsia="en-US"/>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5193D0" w14:textId="77777777" w:rsidR="00F77496" w:rsidRPr="0037749A" w:rsidRDefault="003E69D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9A06C67" w14:textId="77777777" w:rsidR="00F77496" w:rsidRPr="0037749A" w:rsidRDefault="003E69D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5A6B7D17" w14:textId="77777777" w:rsidR="00F77496" w:rsidRPr="0037749A" w:rsidRDefault="003E69D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68AAB4BE" w14:textId="77777777" w:rsidR="00F77496" w:rsidRPr="0037749A" w:rsidRDefault="00F77496">
            <w:pPr>
              <w:overflowPunct/>
              <w:autoSpaceDE/>
              <w:autoSpaceDN/>
              <w:adjustRightInd/>
              <w:spacing w:after="0"/>
              <w:rPr>
                <w:rFonts w:ascii="Arial" w:eastAsia="Arial Unicode MS" w:hAnsi="Arial"/>
                <w:sz w:val="18"/>
                <w:lang w:eastAsia="en-US"/>
              </w:rPr>
            </w:pPr>
          </w:p>
        </w:tc>
      </w:tr>
      <w:tr w:rsidR="00F77496" w:rsidRPr="0037749A" w14:paraId="7D1E4256" w14:textId="77777777">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04A3FCA" w14:textId="77777777" w:rsidR="00F77496" w:rsidRPr="0037749A" w:rsidRDefault="003E69D4">
            <w:pPr>
              <w:pStyle w:val="TAL"/>
              <w:rPr>
                <w:rFonts w:eastAsia="Arial Unicode MS"/>
              </w:rPr>
            </w:pPr>
            <w:r w:rsidRPr="0037749A">
              <w:t>Timer J</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B7DF46F" w14:textId="77777777" w:rsidR="00F77496" w:rsidRPr="0037749A" w:rsidRDefault="003E69D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A172E2E" w14:textId="77777777" w:rsidR="00F77496" w:rsidRPr="0037749A" w:rsidRDefault="003E69D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Pr>
          <w:p w14:paraId="365344BF" w14:textId="77777777" w:rsidR="00F77496" w:rsidRPr="0037749A" w:rsidRDefault="003E69D4">
            <w:pPr>
              <w:pStyle w:val="TAL"/>
              <w:rPr>
                <w:rFonts w:eastAsia="DengXian"/>
              </w:rPr>
            </w:pPr>
            <w:r w:rsidRPr="0037749A">
              <w:t>64*T1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3812968" w14:textId="77777777" w:rsidR="00F77496" w:rsidRPr="0037749A" w:rsidRDefault="003E69D4">
            <w:pPr>
              <w:pStyle w:val="TAL"/>
              <w:rPr>
                <w:rFonts w:eastAsia="Arial Unicode MS"/>
              </w:rPr>
            </w:pPr>
            <w:r w:rsidRPr="0037749A">
              <w:t xml:space="preserve">Wait time for non-INVITE request retransmits </w:t>
            </w:r>
          </w:p>
        </w:tc>
      </w:tr>
      <w:tr w:rsidR="00F77496" w:rsidRPr="0037749A" w14:paraId="70A004D2" w14:textId="77777777">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0CE3C8FE" w14:textId="77777777" w:rsidR="00F77496" w:rsidRPr="0037749A" w:rsidRDefault="00F77496">
            <w:pPr>
              <w:overflowPunct/>
              <w:autoSpaceDE/>
              <w:autoSpaceDN/>
              <w:adjustRightInd/>
              <w:spacing w:after="0"/>
              <w:rPr>
                <w:rFonts w:ascii="Arial" w:eastAsia="Arial Unicode MS" w:hAnsi="Arial"/>
                <w:sz w:val="18"/>
                <w:lang w:eastAsia="en-US"/>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9A2738B" w14:textId="77777777" w:rsidR="00F77496" w:rsidRPr="0037749A" w:rsidRDefault="003E69D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83768FA" w14:textId="77777777" w:rsidR="00F77496" w:rsidRPr="0037749A" w:rsidRDefault="003E69D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50C2EB41" w14:textId="77777777" w:rsidR="00F77496" w:rsidRPr="0037749A" w:rsidRDefault="003E69D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60C7EB70" w14:textId="77777777" w:rsidR="00F77496" w:rsidRPr="0037749A" w:rsidRDefault="00F77496">
            <w:pPr>
              <w:overflowPunct/>
              <w:autoSpaceDE/>
              <w:autoSpaceDN/>
              <w:adjustRightInd/>
              <w:spacing w:after="0"/>
              <w:rPr>
                <w:rFonts w:ascii="Arial" w:eastAsia="Arial Unicode MS" w:hAnsi="Arial"/>
                <w:sz w:val="18"/>
                <w:lang w:eastAsia="en-US"/>
              </w:rPr>
            </w:pPr>
          </w:p>
        </w:tc>
      </w:tr>
      <w:tr w:rsidR="00F77496" w:rsidRPr="0037749A" w14:paraId="40A693F7" w14:textId="77777777">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45E5E406" w14:textId="77777777" w:rsidR="00F77496" w:rsidRPr="0037749A" w:rsidRDefault="003E69D4">
            <w:pPr>
              <w:pStyle w:val="TAL"/>
              <w:rPr>
                <w:rFonts w:eastAsia="Arial Unicode MS"/>
              </w:rPr>
            </w:pPr>
            <w:r w:rsidRPr="0037749A">
              <w:t>Timer K</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F699E36" w14:textId="77777777" w:rsidR="00F77496" w:rsidRPr="0037749A" w:rsidRDefault="003E69D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1E743E7" w14:textId="77777777" w:rsidR="00F77496" w:rsidRPr="0037749A" w:rsidRDefault="003E69D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1024B6EF" w14:textId="77777777" w:rsidR="00F77496" w:rsidRPr="0037749A" w:rsidRDefault="003E69D4">
            <w:pPr>
              <w:pStyle w:val="TAL"/>
              <w:rPr>
                <w:rFonts w:eastAsia="DengXian"/>
              </w:rPr>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B8AA346" w14:textId="77777777" w:rsidR="00F77496" w:rsidRPr="0037749A" w:rsidRDefault="003E69D4">
            <w:pPr>
              <w:pStyle w:val="TAL"/>
              <w:rPr>
                <w:rFonts w:eastAsia="Arial Unicode MS"/>
              </w:rPr>
            </w:pPr>
            <w:r w:rsidRPr="0037749A">
              <w:t xml:space="preserve">Wait time for response retransmits </w:t>
            </w:r>
          </w:p>
        </w:tc>
      </w:tr>
      <w:tr w:rsidR="00F77496" w:rsidRPr="0037749A" w14:paraId="08174BA2" w14:textId="77777777">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18734FC" w14:textId="77777777" w:rsidR="00F77496" w:rsidRPr="0037749A" w:rsidRDefault="00F77496">
            <w:pPr>
              <w:overflowPunct/>
              <w:autoSpaceDE/>
              <w:autoSpaceDN/>
              <w:adjustRightInd/>
              <w:spacing w:after="0"/>
              <w:rPr>
                <w:rFonts w:ascii="Arial" w:eastAsia="Arial Unicode MS" w:hAnsi="Arial"/>
                <w:sz w:val="18"/>
                <w:lang w:eastAsia="en-US"/>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B08819C" w14:textId="77777777" w:rsidR="00F77496" w:rsidRPr="0037749A" w:rsidRDefault="003E69D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0612440" w14:textId="77777777" w:rsidR="00F77496" w:rsidRPr="0037749A" w:rsidRDefault="003E69D4">
            <w:pPr>
              <w:pStyle w:val="TAL"/>
              <w:rPr>
                <w:rFonts w:eastAsia="Arial Unicode MS"/>
              </w:rPr>
            </w:pPr>
            <w:r w:rsidRPr="0037749A">
              <w:t xml:space="preserve">0s for TCP/SCTP </w:t>
            </w:r>
          </w:p>
        </w:tc>
        <w:tc>
          <w:tcPr>
            <w:tcW w:w="0" w:type="auto"/>
            <w:tcBorders>
              <w:top w:val="single" w:sz="6" w:space="0" w:color="000000"/>
              <w:left w:val="single" w:sz="6" w:space="0" w:color="000000"/>
              <w:bottom w:val="single" w:sz="6" w:space="0" w:color="000000"/>
              <w:right w:val="single" w:sz="6" w:space="0" w:color="000000"/>
            </w:tcBorders>
          </w:tcPr>
          <w:p w14:paraId="49B87847" w14:textId="77777777" w:rsidR="00F77496" w:rsidRPr="0037749A" w:rsidRDefault="003E69D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4EB0B24" w14:textId="77777777" w:rsidR="00F77496" w:rsidRPr="0037749A" w:rsidRDefault="00F77496">
            <w:pPr>
              <w:overflowPunct/>
              <w:autoSpaceDE/>
              <w:autoSpaceDN/>
              <w:adjustRightInd/>
              <w:spacing w:after="0"/>
              <w:rPr>
                <w:rFonts w:ascii="Arial" w:eastAsia="Arial Unicode MS" w:hAnsi="Arial"/>
                <w:sz w:val="18"/>
                <w:lang w:eastAsia="en-US"/>
              </w:rPr>
            </w:pPr>
          </w:p>
        </w:tc>
      </w:tr>
      <w:tr w:rsidR="00F77496" w:rsidRPr="0037749A" w14:paraId="6FDCF31D" w14:textId="77777777">
        <w:trPr>
          <w:cantSplit/>
        </w:trPr>
        <w:tc>
          <w:tcPr>
            <w:tcW w:w="885" w:type="dxa"/>
            <w:tcBorders>
              <w:top w:val="single" w:sz="6" w:space="0" w:color="000000"/>
              <w:left w:val="single" w:sz="8" w:space="0" w:color="000000"/>
              <w:bottom w:val="single" w:sz="6" w:space="0" w:color="000000"/>
              <w:right w:val="single" w:sz="6" w:space="0" w:color="000000"/>
            </w:tcBorders>
          </w:tcPr>
          <w:p w14:paraId="00BD3A61" w14:textId="77777777" w:rsidR="00F77496" w:rsidRPr="0037749A" w:rsidRDefault="003E69D4">
            <w:pPr>
              <w:pStyle w:val="TAL"/>
              <w:rPr>
                <w:rFonts w:eastAsia="Arial Unicode MS"/>
              </w:rPr>
            </w:pPr>
            <w:r w:rsidRPr="0037749A">
              <w:rPr>
                <w:rFonts w:eastAsia="Arial Unicode MS"/>
              </w:rPr>
              <w:lastRenderedPageBreak/>
              <w:t>Timer L</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6755B60" w14:textId="77777777" w:rsidR="00F77496" w:rsidRPr="0037749A" w:rsidRDefault="003E69D4">
            <w:pPr>
              <w:pStyle w:val="TAL"/>
              <w:rPr>
                <w:rFonts w:eastAsia="DengXian"/>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F3F5E4D"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0D1168B2"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6FEA3B65" w14:textId="77777777" w:rsidR="00F77496" w:rsidRPr="0037749A" w:rsidRDefault="003E69D4">
            <w:pPr>
              <w:pStyle w:val="TAL"/>
              <w:rPr>
                <w:rFonts w:eastAsia="Arial Unicode MS"/>
              </w:rPr>
            </w:pPr>
            <w:r w:rsidRPr="0037749A">
              <w:rPr>
                <w:rFonts w:eastAsia="Arial Unicode MS"/>
              </w:rPr>
              <w:t>Wait time for accepted INVITE</w:t>
            </w:r>
          </w:p>
          <w:p w14:paraId="07F57D84" w14:textId="77777777" w:rsidR="00F77496" w:rsidRPr="0037749A" w:rsidRDefault="003E69D4">
            <w:pPr>
              <w:pStyle w:val="TAL"/>
              <w:rPr>
                <w:rFonts w:eastAsia="Arial Unicode MS"/>
              </w:rPr>
            </w:pPr>
            <w:r w:rsidRPr="0037749A">
              <w:rPr>
                <w:rFonts w:eastAsia="Arial Unicode MS"/>
              </w:rPr>
              <w:t>request retransmits</w:t>
            </w:r>
          </w:p>
        </w:tc>
      </w:tr>
      <w:tr w:rsidR="00F77496" w:rsidRPr="0037749A" w14:paraId="30498400" w14:textId="77777777">
        <w:trPr>
          <w:cantSplit/>
        </w:trPr>
        <w:tc>
          <w:tcPr>
            <w:tcW w:w="885" w:type="dxa"/>
            <w:tcBorders>
              <w:top w:val="single" w:sz="6" w:space="0" w:color="000000"/>
              <w:left w:val="single" w:sz="8" w:space="0" w:color="000000"/>
              <w:bottom w:val="single" w:sz="6" w:space="0" w:color="000000"/>
              <w:right w:val="single" w:sz="6" w:space="0" w:color="000000"/>
            </w:tcBorders>
          </w:tcPr>
          <w:p w14:paraId="0A67884A" w14:textId="77777777" w:rsidR="00F77496" w:rsidRPr="0037749A" w:rsidRDefault="003E69D4">
            <w:pPr>
              <w:pStyle w:val="TAL"/>
              <w:rPr>
                <w:rFonts w:eastAsia="Arial Unicode MS"/>
              </w:rPr>
            </w:pPr>
            <w:r w:rsidRPr="0037749A">
              <w:rPr>
                <w:rFonts w:eastAsia="Arial Unicode MS"/>
              </w:rPr>
              <w:t>Timer M</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0E42FF6" w14:textId="77777777" w:rsidR="00F77496" w:rsidRPr="0037749A" w:rsidRDefault="003E69D4">
            <w:pPr>
              <w:pStyle w:val="TAL"/>
              <w:rPr>
                <w:rFonts w:eastAsia="DengXian"/>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D10C93C"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5804C69B"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4A4410E8" w14:textId="77777777" w:rsidR="00F77496" w:rsidRPr="0037749A" w:rsidRDefault="003E69D4">
            <w:pPr>
              <w:pStyle w:val="TAL"/>
              <w:rPr>
                <w:rFonts w:eastAsia="Arial Unicode MS"/>
              </w:rPr>
            </w:pPr>
            <w:r w:rsidRPr="0037749A">
              <w:rPr>
                <w:rFonts w:eastAsia="Arial Unicode MS"/>
              </w:rPr>
              <w:t xml:space="preserve">Wait time for retransmission of 2xx to INVITE or additional 2xx from other branches of a </w:t>
            </w:r>
            <w:bookmarkStart w:id="5" w:name="OLE_LINK25"/>
            <w:r w:rsidRPr="0037749A">
              <w:rPr>
                <w:rFonts w:eastAsia="Arial Unicode MS"/>
              </w:rPr>
              <w:t>forked</w:t>
            </w:r>
            <w:bookmarkEnd w:id="5"/>
            <w:r w:rsidRPr="0037749A">
              <w:rPr>
                <w:rFonts w:eastAsia="Arial Unicode MS"/>
              </w:rPr>
              <w:t xml:space="preserve"> INVITE</w:t>
            </w:r>
          </w:p>
        </w:tc>
      </w:tr>
      <w:tr w:rsidR="00F77496" w:rsidRPr="0037749A" w14:paraId="5DB09EAB" w14:textId="77777777">
        <w:trPr>
          <w:cantSplit/>
        </w:trPr>
        <w:tc>
          <w:tcPr>
            <w:tcW w:w="885" w:type="dxa"/>
            <w:tcBorders>
              <w:top w:val="single" w:sz="6" w:space="0" w:color="000000"/>
              <w:left w:val="single" w:sz="8" w:space="0" w:color="000000"/>
              <w:bottom w:val="single" w:sz="6" w:space="0" w:color="000000"/>
              <w:right w:val="single" w:sz="6" w:space="0" w:color="000000"/>
            </w:tcBorders>
          </w:tcPr>
          <w:p w14:paraId="0F59C72C" w14:textId="77777777" w:rsidR="00F77496" w:rsidRPr="0037749A" w:rsidRDefault="003E69D4">
            <w:pPr>
              <w:pStyle w:val="TAL"/>
              <w:rPr>
                <w:rFonts w:eastAsia="Arial Unicode MS"/>
              </w:rPr>
            </w:pPr>
            <w:r w:rsidRPr="0037749A">
              <w:rPr>
                <w:rFonts w:eastAsia="Arial Unicode MS"/>
              </w:rPr>
              <w:t>Timer N</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23AAE4B" w14:textId="77777777" w:rsidR="00F77496" w:rsidRPr="0037749A" w:rsidRDefault="003E69D4">
            <w:pPr>
              <w:pStyle w:val="TAL"/>
              <w:rPr>
                <w:rFonts w:eastAsia="DengXian"/>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03D156A"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626B56C1" w14:textId="77777777" w:rsidR="00F77496" w:rsidRPr="0037749A" w:rsidRDefault="003E69D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4AEC1363" w14:textId="77777777" w:rsidR="00F77496" w:rsidRPr="0037749A" w:rsidRDefault="003E69D4">
            <w:pPr>
              <w:pStyle w:val="TAL"/>
              <w:rPr>
                <w:rFonts w:eastAsia="Arial Unicode MS"/>
              </w:rPr>
            </w:pPr>
            <w:r w:rsidRPr="0037749A">
              <w:rPr>
                <w:rFonts w:eastAsia="Arial Unicode MS"/>
              </w:rPr>
              <w:t>Wait time for receipt of a NOTIFY request upon sending SUBSCRIBE</w:t>
            </w:r>
          </w:p>
        </w:tc>
      </w:tr>
      <w:tr w:rsidR="00F77496" w:rsidRPr="0037749A" w14:paraId="09647924" w14:textId="77777777">
        <w:trPr>
          <w:cantSplit/>
        </w:trPr>
        <w:tc>
          <w:tcPr>
            <w:tcW w:w="9689" w:type="dxa"/>
            <w:gridSpan w:val="5"/>
            <w:tcBorders>
              <w:top w:val="single" w:sz="6" w:space="0" w:color="000000"/>
              <w:left w:val="single" w:sz="8" w:space="0" w:color="000000"/>
              <w:bottom w:val="single" w:sz="8" w:space="0" w:color="000000"/>
              <w:right w:val="single" w:sz="8" w:space="0" w:color="000000"/>
            </w:tcBorders>
            <w:vAlign w:val="center"/>
          </w:tcPr>
          <w:p w14:paraId="5BC400ED" w14:textId="77777777" w:rsidR="00F77496" w:rsidRPr="0037749A" w:rsidRDefault="003E69D4">
            <w:pPr>
              <w:pStyle w:val="TAN"/>
              <w:rPr>
                <w:rFonts w:eastAsia="Arial Unicode MS"/>
              </w:rPr>
            </w:pPr>
            <w:r w:rsidRPr="0037749A">
              <w:t>NOTE:</w:t>
            </w:r>
            <w:r w:rsidRPr="0037749A">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E8802E9" w14:textId="77777777" w:rsidR="00F77496" w:rsidRPr="0037749A" w:rsidRDefault="00F77496">
      <w:pPr>
        <w:jc w:val="both"/>
        <w:rPr>
          <w:rFonts w:eastAsiaTheme="minorEastAsia"/>
          <w:lang w:eastAsia="zh-CN"/>
        </w:rPr>
      </w:pPr>
    </w:p>
    <w:p w14:paraId="72E4A49F" w14:textId="6AE1808D" w:rsidR="00F77496" w:rsidRPr="0037749A" w:rsidRDefault="003E69D4">
      <w:pPr>
        <w:jc w:val="both"/>
        <w:rPr>
          <w:rFonts w:eastAsiaTheme="minorEastAsia"/>
          <w:lang w:eastAsia="zh-CN"/>
        </w:rPr>
      </w:pPr>
      <w:r w:rsidRPr="0037749A">
        <w:rPr>
          <w:rFonts w:eastAsiaTheme="minorEastAsia"/>
          <w:lang w:eastAsia="zh-CN"/>
        </w:rPr>
        <w:t>In typical terrestrial scenarios (e.g., LTE, NR), these default values are sufficiently long given the low latency and stable connectivity of terrestrial networks. However, considering a NB-IoT accesses via GEO satellite, the RTT may be much longer than the default T1 due to the propagation delay and low transmission rate. Therefore</w:t>
      </w:r>
      <w:r w:rsidR="00E701CF" w:rsidRPr="0037749A">
        <w:rPr>
          <w:rFonts w:eastAsiaTheme="minorEastAsia"/>
          <w:lang w:eastAsia="zh-CN"/>
        </w:rPr>
        <w:t>,</w:t>
      </w:r>
      <w:r w:rsidRPr="0037749A">
        <w:rPr>
          <w:rFonts w:eastAsiaTheme="minorEastAsia"/>
          <w:lang w:eastAsia="zh-CN"/>
        </w:rPr>
        <w:t xml:space="preserve"> the SIP timer default values for a SIP transaction involving a GEO leg </w:t>
      </w:r>
      <w:r w:rsidR="00D64578">
        <w:rPr>
          <w:rFonts w:eastAsiaTheme="minorEastAsia"/>
          <w:lang w:eastAsia="zh-CN"/>
        </w:rPr>
        <w:t>are</w:t>
      </w:r>
      <w:r w:rsidRPr="0037749A">
        <w:rPr>
          <w:rFonts w:eastAsiaTheme="minorEastAsia"/>
          <w:lang w:eastAsia="zh-CN"/>
        </w:rPr>
        <w:t xml:space="preserve"> to be set appropriately </w:t>
      </w:r>
      <w:bookmarkStart w:id="6" w:name="OLE_LINK9"/>
      <w:r w:rsidRPr="0037749A">
        <w:rPr>
          <w:rFonts w:eastAsiaTheme="minorEastAsia"/>
          <w:lang w:eastAsia="zh-CN"/>
        </w:rPr>
        <w:t>to avoid undesired timeouts</w:t>
      </w:r>
      <w:bookmarkEnd w:id="6"/>
      <w:r w:rsidRPr="0037749A">
        <w:rPr>
          <w:rFonts w:eastAsiaTheme="minorEastAsia"/>
          <w:lang w:eastAsia="zh-CN"/>
        </w:rPr>
        <w:t xml:space="preserve">. Besides, using appropriate timers in satellite scenarios helps avoid frequent and unnecessary </w:t>
      </w:r>
      <w:r w:rsidR="006A6DA5" w:rsidRPr="0037749A">
        <w:rPr>
          <w:rFonts w:eastAsiaTheme="minorEastAsia"/>
          <w:lang w:eastAsia="zh-CN"/>
        </w:rPr>
        <w:t>signalling</w:t>
      </w:r>
      <w:r w:rsidRPr="0037749A">
        <w:rPr>
          <w:rFonts w:eastAsiaTheme="minorEastAsia"/>
          <w:lang w:eastAsia="zh-CN"/>
        </w:rPr>
        <w:t xml:space="preserve"> retransmissions. </w:t>
      </w:r>
    </w:p>
    <w:p w14:paraId="488C4AE4" w14:textId="77777777" w:rsidR="00F77496" w:rsidRPr="0037749A" w:rsidRDefault="003E69D4">
      <w:pPr>
        <w:jc w:val="both"/>
        <w:rPr>
          <w:rFonts w:eastAsiaTheme="minorEastAsia"/>
          <w:lang w:eastAsia="zh-CN"/>
        </w:rPr>
      </w:pPr>
      <w:r w:rsidRPr="0037749A">
        <w:rPr>
          <w:rFonts w:eastAsiaTheme="minorEastAsia"/>
          <w:lang w:eastAsia="zh-CN"/>
        </w:rPr>
        <w:t>TS24.229 allows the UE and P-CSCF to modify the SIP timer values to accommodate air interface delays. However, recommended SIP timer values dedicated to GEO access shall be specified.</w:t>
      </w:r>
    </w:p>
    <w:p w14:paraId="4921F2A8" w14:textId="77777777" w:rsidR="00F77496" w:rsidRPr="0037749A" w:rsidRDefault="003E69D4">
      <w:pPr>
        <w:jc w:val="both"/>
        <w:rPr>
          <w:rFonts w:eastAsiaTheme="minorEastAsia"/>
          <w:lang w:eastAsia="zh-CN"/>
        </w:rPr>
      </w:pPr>
      <w:r w:rsidRPr="0037749A">
        <w:rPr>
          <w:rFonts w:eastAsiaTheme="minorEastAsia"/>
          <w:lang w:eastAsia="zh-CN"/>
        </w:rPr>
        <w:t>It is proposed that SIP timers are configured taking into account the RAT type used by the UE.</w:t>
      </w:r>
    </w:p>
    <w:p w14:paraId="3666EB1A" w14:textId="77777777" w:rsidR="00F77496" w:rsidRPr="0037749A" w:rsidRDefault="003E69D4">
      <w:pPr>
        <w:pStyle w:val="Heading1"/>
      </w:pPr>
      <w:r w:rsidRPr="0037749A">
        <w:t>2. Text Proposal</w:t>
      </w:r>
    </w:p>
    <w:p w14:paraId="255616A5" w14:textId="77777777" w:rsidR="00F77496" w:rsidRPr="0037749A" w:rsidRDefault="003E69D4">
      <w:pPr>
        <w:jc w:val="both"/>
        <w:rPr>
          <w:lang w:eastAsia="zh-CN"/>
        </w:rPr>
      </w:pPr>
      <w:r w:rsidRPr="0037749A">
        <w:rPr>
          <w:lang w:eastAsia="zh-CN"/>
        </w:rPr>
        <w:t>It is proposed to capture the following changes vs. TR 23.700-19.</w:t>
      </w:r>
    </w:p>
    <w:p w14:paraId="72AF7561" w14:textId="77777777" w:rsidR="00F77496" w:rsidRPr="0037749A" w:rsidRDefault="003E6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7749A">
        <w:rPr>
          <w:rFonts w:ascii="Arial" w:hAnsi="Arial" w:cs="Arial"/>
          <w:color w:val="FF0000"/>
          <w:sz w:val="28"/>
          <w:szCs w:val="28"/>
        </w:rPr>
        <w:t xml:space="preserve">* * * * </w:t>
      </w:r>
      <w:r w:rsidRPr="0037749A">
        <w:rPr>
          <w:rFonts w:ascii="Arial" w:hAnsi="Arial" w:cs="Arial"/>
          <w:color w:val="FF0000"/>
          <w:sz w:val="28"/>
          <w:szCs w:val="28"/>
          <w:lang w:eastAsia="zh-CN"/>
        </w:rPr>
        <w:t>First</w:t>
      </w:r>
      <w:r w:rsidRPr="0037749A">
        <w:rPr>
          <w:rFonts w:ascii="Arial" w:hAnsi="Arial" w:cs="Arial"/>
          <w:color w:val="FF0000"/>
          <w:sz w:val="28"/>
          <w:szCs w:val="28"/>
        </w:rPr>
        <w:t xml:space="preserve"> change * * * *</w:t>
      </w:r>
    </w:p>
    <w:p w14:paraId="50370858" w14:textId="77777777" w:rsidR="00F77496" w:rsidRPr="0037749A" w:rsidRDefault="003E69D4">
      <w:pPr>
        <w:pStyle w:val="Heading2"/>
        <w:rPr>
          <w:lang w:eastAsia="zh-CN"/>
        </w:rPr>
      </w:pPr>
      <w:bookmarkStart w:id="7" w:name="_Toc146636840"/>
      <w:bookmarkStart w:id="8" w:name="_Toc195779106"/>
      <w:bookmarkStart w:id="9" w:name="_Toc23254040"/>
      <w:bookmarkStart w:id="10" w:name="_Toc22214907"/>
      <w:r w:rsidRPr="0037749A">
        <w:rPr>
          <w:lang w:eastAsia="zh-CN"/>
        </w:rPr>
        <w:t>6.0</w:t>
      </w:r>
      <w:r w:rsidRPr="0037749A">
        <w:rPr>
          <w:lang w:eastAsia="zh-CN"/>
        </w:rPr>
        <w:tab/>
        <w:t>Mapping of Solutions to Key Issues</w:t>
      </w:r>
      <w:bookmarkEnd w:id="7"/>
      <w:bookmarkEnd w:id="8"/>
      <w:bookmarkEnd w:id="9"/>
      <w:bookmarkEnd w:id="10"/>
    </w:p>
    <w:p w14:paraId="6A47E66B" w14:textId="77777777" w:rsidR="00F77496" w:rsidRPr="0037749A" w:rsidRDefault="003E69D4">
      <w:pPr>
        <w:pStyle w:val="TH"/>
        <w:rPr>
          <w:lang w:eastAsia="zh-CN"/>
        </w:rPr>
      </w:pPr>
      <w:r w:rsidRPr="0037749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77496" w:rsidRPr="0037749A" w14:paraId="2ACC0DD3" w14:textId="77777777">
        <w:trPr>
          <w:cantSplit/>
          <w:jc w:val="center"/>
        </w:trPr>
        <w:tc>
          <w:tcPr>
            <w:tcW w:w="1286" w:type="dxa"/>
            <w:shd w:val="clear" w:color="auto" w:fill="auto"/>
          </w:tcPr>
          <w:p w14:paraId="635F7787" w14:textId="77777777" w:rsidR="00F77496" w:rsidRPr="0037749A" w:rsidRDefault="00F77496">
            <w:pPr>
              <w:pStyle w:val="TAH"/>
            </w:pPr>
          </w:p>
        </w:tc>
        <w:tc>
          <w:tcPr>
            <w:tcW w:w="6245" w:type="dxa"/>
            <w:gridSpan w:val="4"/>
            <w:shd w:val="clear" w:color="auto" w:fill="auto"/>
          </w:tcPr>
          <w:p w14:paraId="60795C05" w14:textId="77777777" w:rsidR="00F77496" w:rsidRPr="0037749A" w:rsidRDefault="003E69D4">
            <w:pPr>
              <w:pStyle w:val="TAH"/>
            </w:pPr>
            <w:r w:rsidRPr="0037749A">
              <w:t>Key Issues</w:t>
            </w:r>
          </w:p>
        </w:tc>
      </w:tr>
      <w:tr w:rsidR="00F77496" w:rsidRPr="0037749A" w14:paraId="5D0E925B" w14:textId="77777777">
        <w:trPr>
          <w:cantSplit/>
          <w:jc w:val="center"/>
        </w:trPr>
        <w:tc>
          <w:tcPr>
            <w:tcW w:w="1286" w:type="dxa"/>
            <w:shd w:val="clear" w:color="auto" w:fill="auto"/>
          </w:tcPr>
          <w:p w14:paraId="713B219B" w14:textId="77777777" w:rsidR="00F77496" w:rsidRPr="0037749A" w:rsidRDefault="003E69D4">
            <w:pPr>
              <w:pStyle w:val="TAH"/>
            </w:pPr>
            <w:r w:rsidRPr="0037749A">
              <w:t>Solutions</w:t>
            </w:r>
          </w:p>
        </w:tc>
        <w:tc>
          <w:tcPr>
            <w:tcW w:w="1388" w:type="dxa"/>
            <w:shd w:val="clear" w:color="auto" w:fill="auto"/>
          </w:tcPr>
          <w:p w14:paraId="04851BDE" w14:textId="77777777" w:rsidR="00F77496" w:rsidRPr="0037749A" w:rsidRDefault="003E69D4">
            <w:pPr>
              <w:pStyle w:val="TAH"/>
            </w:pPr>
            <w:r w:rsidRPr="0037749A">
              <w:rPr>
                <w:rFonts w:eastAsiaTheme="minorEastAsia"/>
                <w:lang w:eastAsia="zh-CN"/>
              </w:rPr>
              <w:t>1</w:t>
            </w:r>
          </w:p>
        </w:tc>
        <w:tc>
          <w:tcPr>
            <w:tcW w:w="1738" w:type="dxa"/>
            <w:shd w:val="clear" w:color="auto" w:fill="auto"/>
          </w:tcPr>
          <w:p w14:paraId="018ABE23" w14:textId="77777777" w:rsidR="00F77496" w:rsidRPr="0037749A" w:rsidRDefault="003E69D4">
            <w:pPr>
              <w:pStyle w:val="TAH"/>
            </w:pPr>
            <w:r w:rsidRPr="0037749A">
              <w:rPr>
                <w:rFonts w:eastAsiaTheme="minorEastAsia"/>
                <w:lang w:eastAsia="zh-CN"/>
              </w:rPr>
              <w:t>2</w:t>
            </w:r>
          </w:p>
        </w:tc>
        <w:tc>
          <w:tcPr>
            <w:tcW w:w="1559" w:type="dxa"/>
            <w:shd w:val="clear" w:color="auto" w:fill="auto"/>
          </w:tcPr>
          <w:p w14:paraId="42ACF7D1" w14:textId="77777777" w:rsidR="00F77496" w:rsidRPr="0037749A" w:rsidRDefault="003E69D4">
            <w:pPr>
              <w:pStyle w:val="TAH"/>
            </w:pPr>
            <w:r w:rsidRPr="0037749A">
              <w:rPr>
                <w:rFonts w:eastAsiaTheme="minorEastAsia"/>
                <w:lang w:eastAsia="zh-CN"/>
              </w:rPr>
              <w:t>3</w:t>
            </w:r>
          </w:p>
        </w:tc>
        <w:tc>
          <w:tcPr>
            <w:tcW w:w="1560" w:type="dxa"/>
            <w:shd w:val="clear" w:color="auto" w:fill="auto"/>
          </w:tcPr>
          <w:p w14:paraId="00ABE220" w14:textId="77777777" w:rsidR="00F77496" w:rsidRPr="0037749A" w:rsidRDefault="003E69D4">
            <w:pPr>
              <w:pStyle w:val="TAH"/>
            </w:pPr>
            <w:r w:rsidRPr="0037749A">
              <w:rPr>
                <w:rFonts w:eastAsiaTheme="minorEastAsia"/>
                <w:lang w:eastAsia="zh-CN"/>
              </w:rPr>
              <w:t>4</w:t>
            </w:r>
          </w:p>
        </w:tc>
      </w:tr>
      <w:tr w:rsidR="00F77496" w:rsidRPr="0037749A" w14:paraId="11FC4558" w14:textId="77777777">
        <w:trPr>
          <w:cantSplit/>
          <w:jc w:val="center"/>
        </w:trPr>
        <w:tc>
          <w:tcPr>
            <w:tcW w:w="1286" w:type="dxa"/>
            <w:shd w:val="clear" w:color="auto" w:fill="auto"/>
          </w:tcPr>
          <w:p w14:paraId="131197C3" w14:textId="77777777" w:rsidR="00F77496" w:rsidRPr="0037749A" w:rsidRDefault="003E69D4">
            <w:pPr>
              <w:pStyle w:val="TAH"/>
            </w:pPr>
            <w:r w:rsidRPr="0037749A">
              <w:t xml:space="preserve"> X</w:t>
            </w:r>
          </w:p>
        </w:tc>
        <w:tc>
          <w:tcPr>
            <w:tcW w:w="1388" w:type="dxa"/>
            <w:shd w:val="clear" w:color="auto" w:fill="auto"/>
          </w:tcPr>
          <w:p w14:paraId="24F7C598" w14:textId="77777777" w:rsidR="00F77496" w:rsidRPr="0037749A" w:rsidRDefault="00F77496">
            <w:pPr>
              <w:pStyle w:val="TAH"/>
            </w:pPr>
          </w:p>
        </w:tc>
        <w:tc>
          <w:tcPr>
            <w:tcW w:w="1738" w:type="dxa"/>
            <w:shd w:val="clear" w:color="auto" w:fill="auto"/>
          </w:tcPr>
          <w:p w14:paraId="50642312" w14:textId="77777777" w:rsidR="00F77496" w:rsidRPr="0037749A" w:rsidRDefault="003E69D4">
            <w:pPr>
              <w:pStyle w:val="TAH"/>
            </w:pPr>
            <w:r w:rsidRPr="0037749A">
              <w:t>X</w:t>
            </w:r>
          </w:p>
        </w:tc>
        <w:tc>
          <w:tcPr>
            <w:tcW w:w="1559" w:type="dxa"/>
            <w:shd w:val="clear" w:color="auto" w:fill="auto"/>
          </w:tcPr>
          <w:p w14:paraId="2CA254FD" w14:textId="77777777" w:rsidR="00F77496" w:rsidRPr="0037749A" w:rsidRDefault="00F77496">
            <w:pPr>
              <w:pStyle w:val="TAC"/>
            </w:pPr>
          </w:p>
        </w:tc>
        <w:tc>
          <w:tcPr>
            <w:tcW w:w="1560" w:type="dxa"/>
            <w:shd w:val="clear" w:color="auto" w:fill="auto"/>
          </w:tcPr>
          <w:p w14:paraId="6AA33384" w14:textId="77777777" w:rsidR="00F77496" w:rsidRPr="0037749A" w:rsidRDefault="00F77496">
            <w:pPr>
              <w:pStyle w:val="TAC"/>
            </w:pPr>
          </w:p>
        </w:tc>
      </w:tr>
      <w:tr w:rsidR="00F77496" w:rsidRPr="0037749A" w14:paraId="71F0EEEA" w14:textId="77777777">
        <w:trPr>
          <w:cantSplit/>
          <w:jc w:val="center"/>
        </w:trPr>
        <w:tc>
          <w:tcPr>
            <w:tcW w:w="1286" w:type="dxa"/>
            <w:shd w:val="clear" w:color="auto" w:fill="auto"/>
          </w:tcPr>
          <w:p w14:paraId="15FCF426" w14:textId="77777777" w:rsidR="00F77496" w:rsidRPr="0037749A" w:rsidRDefault="003E69D4">
            <w:pPr>
              <w:pStyle w:val="TAH"/>
            </w:pPr>
            <w:r w:rsidRPr="0037749A">
              <w:t xml:space="preserve"> </w:t>
            </w:r>
          </w:p>
        </w:tc>
        <w:tc>
          <w:tcPr>
            <w:tcW w:w="1388" w:type="dxa"/>
            <w:shd w:val="clear" w:color="auto" w:fill="auto"/>
          </w:tcPr>
          <w:p w14:paraId="242F0B9B" w14:textId="77777777" w:rsidR="00F77496" w:rsidRPr="0037749A" w:rsidRDefault="00F77496">
            <w:pPr>
              <w:pStyle w:val="TAC"/>
            </w:pPr>
          </w:p>
        </w:tc>
        <w:tc>
          <w:tcPr>
            <w:tcW w:w="1738" w:type="dxa"/>
            <w:shd w:val="clear" w:color="auto" w:fill="auto"/>
          </w:tcPr>
          <w:p w14:paraId="3BDCFCD2" w14:textId="77777777" w:rsidR="00F77496" w:rsidRPr="0037749A" w:rsidRDefault="00F77496">
            <w:pPr>
              <w:pStyle w:val="TAC"/>
            </w:pPr>
          </w:p>
        </w:tc>
        <w:tc>
          <w:tcPr>
            <w:tcW w:w="1559" w:type="dxa"/>
            <w:shd w:val="clear" w:color="auto" w:fill="auto"/>
          </w:tcPr>
          <w:p w14:paraId="27DBD104" w14:textId="77777777" w:rsidR="00F77496" w:rsidRPr="0037749A" w:rsidRDefault="00F77496">
            <w:pPr>
              <w:pStyle w:val="TAC"/>
            </w:pPr>
          </w:p>
        </w:tc>
        <w:tc>
          <w:tcPr>
            <w:tcW w:w="1560" w:type="dxa"/>
            <w:shd w:val="clear" w:color="auto" w:fill="auto"/>
          </w:tcPr>
          <w:p w14:paraId="36EE604B" w14:textId="77777777" w:rsidR="00F77496" w:rsidRPr="0037749A" w:rsidRDefault="00F77496">
            <w:pPr>
              <w:pStyle w:val="TAC"/>
            </w:pPr>
          </w:p>
        </w:tc>
      </w:tr>
      <w:tr w:rsidR="00F77496" w:rsidRPr="0037749A" w14:paraId="1A560FEE" w14:textId="77777777">
        <w:trPr>
          <w:cantSplit/>
          <w:jc w:val="center"/>
        </w:trPr>
        <w:tc>
          <w:tcPr>
            <w:tcW w:w="1286" w:type="dxa"/>
            <w:shd w:val="clear" w:color="auto" w:fill="auto"/>
          </w:tcPr>
          <w:p w14:paraId="430A86C3" w14:textId="77777777" w:rsidR="00F77496" w:rsidRPr="0037749A" w:rsidRDefault="003E69D4">
            <w:pPr>
              <w:pStyle w:val="TAH"/>
            </w:pPr>
            <w:r w:rsidRPr="0037749A">
              <w:t xml:space="preserve"> </w:t>
            </w:r>
          </w:p>
        </w:tc>
        <w:tc>
          <w:tcPr>
            <w:tcW w:w="1388" w:type="dxa"/>
            <w:shd w:val="clear" w:color="auto" w:fill="auto"/>
          </w:tcPr>
          <w:p w14:paraId="05E0B525" w14:textId="77777777" w:rsidR="00F77496" w:rsidRPr="0037749A" w:rsidRDefault="00F77496">
            <w:pPr>
              <w:pStyle w:val="TAC"/>
            </w:pPr>
          </w:p>
        </w:tc>
        <w:tc>
          <w:tcPr>
            <w:tcW w:w="1738" w:type="dxa"/>
            <w:shd w:val="clear" w:color="auto" w:fill="auto"/>
          </w:tcPr>
          <w:p w14:paraId="1891F8CD" w14:textId="77777777" w:rsidR="00F77496" w:rsidRPr="0037749A" w:rsidRDefault="00F77496">
            <w:pPr>
              <w:pStyle w:val="TAC"/>
            </w:pPr>
          </w:p>
        </w:tc>
        <w:tc>
          <w:tcPr>
            <w:tcW w:w="1559" w:type="dxa"/>
            <w:shd w:val="clear" w:color="auto" w:fill="auto"/>
          </w:tcPr>
          <w:p w14:paraId="33029854" w14:textId="77777777" w:rsidR="00F77496" w:rsidRPr="0037749A" w:rsidRDefault="00F77496">
            <w:pPr>
              <w:pStyle w:val="TAC"/>
            </w:pPr>
          </w:p>
        </w:tc>
        <w:tc>
          <w:tcPr>
            <w:tcW w:w="1560" w:type="dxa"/>
            <w:shd w:val="clear" w:color="auto" w:fill="auto"/>
          </w:tcPr>
          <w:p w14:paraId="059AAFC7" w14:textId="77777777" w:rsidR="00F77496" w:rsidRPr="0037749A" w:rsidRDefault="00F77496">
            <w:pPr>
              <w:pStyle w:val="TAC"/>
            </w:pPr>
          </w:p>
        </w:tc>
      </w:tr>
      <w:tr w:rsidR="00F77496" w:rsidRPr="0037749A" w14:paraId="54704176" w14:textId="77777777">
        <w:trPr>
          <w:cantSplit/>
          <w:jc w:val="center"/>
        </w:trPr>
        <w:tc>
          <w:tcPr>
            <w:tcW w:w="1286" w:type="dxa"/>
            <w:shd w:val="clear" w:color="auto" w:fill="auto"/>
          </w:tcPr>
          <w:p w14:paraId="72ADDE7F" w14:textId="77777777" w:rsidR="00F77496" w:rsidRPr="0037749A" w:rsidRDefault="003E69D4">
            <w:pPr>
              <w:pStyle w:val="TAH"/>
            </w:pPr>
            <w:r w:rsidRPr="0037749A">
              <w:t xml:space="preserve"> </w:t>
            </w:r>
          </w:p>
        </w:tc>
        <w:tc>
          <w:tcPr>
            <w:tcW w:w="1388" w:type="dxa"/>
            <w:shd w:val="clear" w:color="auto" w:fill="auto"/>
          </w:tcPr>
          <w:p w14:paraId="133DA174" w14:textId="77777777" w:rsidR="00F77496" w:rsidRPr="0037749A" w:rsidRDefault="00F77496">
            <w:pPr>
              <w:pStyle w:val="TAC"/>
            </w:pPr>
          </w:p>
        </w:tc>
        <w:tc>
          <w:tcPr>
            <w:tcW w:w="1738" w:type="dxa"/>
            <w:shd w:val="clear" w:color="auto" w:fill="auto"/>
          </w:tcPr>
          <w:p w14:paraId="3E67A799" w14:textId="77777777" w:rsidR="00F77496" w:rsidRPr="0037749A" w:rsidRDefault="00F77496">
            <w:pPr>
              <w:pStyle w:val="TAC"/>
            </w:pPr>
          </w:p>
        </w:tc>
        <w:tc>
          <w:tcPr>
            <w:tcW w:w="1559" w:type="dxa"/>
            <w:shd w:val="clear" w:color="auto" w:fill="auto"/>
          </w:tcPr>
          <w:p w14:paraId="299564DC" w14:textId="77777777" w:rsidR="00F77496" w:rsidRPr="0037749A" w:rsidRDefault="00F77496">
            <w:pPr>
              <w:pStyle w:val="TAC"/>
            </w:pPr>
          </w:p>
        </w:tc>
        <w:tc>
          <w:tcPr>
            <w:tcW w:w="1560" w:type="dxa"/>
            <w:shd w:val="clear" w:color="auto" w:fill="auto"/>
          </w:tcPr>
          <w:p w14:paraId="634B2250" w14:textId="77777777" w:rsidR="00F77496" w:rsidRPr="0037749A" w:rsidRDefault="00F77496">
            <w:pPr>
              <w:pStyle w:val="TAC"/>
            </w:pPr>
          </w:p>
        </w:tc>
      </w:tr>
      <w:tr w:rsidR="00F77496" w:rsidRPr="0037749A" w14:paraId="56090158" w14:textId="77777777">
        <w:trPr>
          <w:cantSplit/>
          <w:jc w:val="center"/>
        </w:trPr>
        <w:tc>
          <w:tcPr>
            <w:tcW w:w="1286" w:type="dxa"/>
            <w:shd w:val="clear" w:color="auto" w:fill="auto"/>
          </w:tcPr>
          <w:p w14:paraId="718C2302" w14:textId="77777777" w:rsidR="00F77496" w:rsidRPr="0037749A" w:rsidRDefault="003E69D4">
            <w:pPr>
              <w:pStyle w:val="TAH"/>
            </w:pPr>
            <w:r w:rsidRPr="0037749A">
              <w:t xml:space="preserve"> </w:t>
            </w:r>
          </w:p>
        </w:tc>
        <w:tc>
          <w:tcPr>
            <w:tcW w:w="1388" w:type="dxa"/>
            <w:shd w:val="clear" w:color="auto" w:fill="auto"/>
          </w:tcPr>
          <w:p w14:paraId="2827E715" w14:textId="77777777" w:rsidR="00F77496" w:rsidRPr="0037749A" w:rsidRDefault="00F77496">
            <w:pPr>
              <w:pStyle w:val="TAC"/>
            </w:pPr>
          </w:p>
        </w:tc>
        <w:tc>
          <w:tcPr>
            <w:tcW w:w="1738" w:type="dxa"/>
            <w:shd w:val="clear" w:color="auto" w:fill="auto"/>
          </w:tcPr>
          <w:p w14:paraId="1DD8E513" w14:textId="77777777" w:rsidR="00F77496" w:rsidRPr="0037749A" w:rsidRDefault="00F77496">
            <w:pPr>
              <w:pStyle w:val="TAC"/>
            </w:pPr>
          </w:p>
        </w:tc>
        <w:tc>
          <w:tcPr>
            <w:tcW w:w="1559" w:type="dxa"/>
            <w:shd w:val="clear" w:color="auto" w:fill="auto"/>
          </w:tcPr>
          <w:p w14:paraId="24D8D894" w14:textId="77777777" w:rsidR="00F77496" w:rsidRPr="0037749A" w:rsidRDefault="00F77496">
            <w:pPr>
              <w:pStyle w:val="TAC"/>
            </w:pPr>
          </w:p>
        </w:tc>
        <w:tc>
          <w:tcPr>
            <w:tcW w:w="1560" w:type="dxa"/>
            <w:shd w:val="clear" w:color="auto" w:fill="auto"/>
          </w:tcPr>
          <w:p w14:paraId="2DF974F7" w14:textId="77777777" w:rsidR="00F77496" w:rsidRPr="0037749A" w:rsidRDefault="00F77496">
            <w:pPr>
              <w:pStyle w:val="TAC"/>
            </w:pPr>
          </w:p>
        </w:tc>
      </w:tr>
    </w:tbl>
    <w:p w14:paraId="3285701A" w14:textId="77777777" w:rsidR="00F77496" w:rsidRPr="0037749A" w:rsidRDefault="00F77496">
      <w:pPr>
        <w:jc w:val="both"/>
        <w:rPr>
          <w:rFonts w:eastAsiaTheme="minorEastAsia"/>
          <w:lang w:eastAsia="zh-CN"/>
        </w:rPr>
      </w:pPr>
    </w:p>
    <w:p w14:paraId="442A54D6" w14:textId="77777777" w:rsidR="00F77496" w:rsidRPr="0037749A" w:rsidRDefault="003E6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519004414"/>
      <w:r w:rsidRPr="0037749A">
        <w:rPr>
          <w:rFonts w:ascii="Arial" w:hAnsi="Arial" w:cs="Arial"/>
          <w:color w:val="FF0000"/>
          <w:sz w:val="28"/>
          <w:szCs w:val="28"/>
        </w:rPr>
        <w:t xml:space="preserve">* * * * </w:t>
      </w:r>
      <w:r w:rsidRPr="0037749A">
        <w:rPr>
          <w:rFonts w:ascii="Arial" w:hAnsi="Arial" w:cs="Arial"/>
          <w:color w:val="FF0000"/>
          <w:sz w:val="28"/>
          <w:szCs w:val="28"/>
          <w:lang w:eastAsia="zh-CN"/>
        </w:rPr>
        <w:t>Second</w:t>
      </w:r>
      <w:r w:rsidRPr="0037749A">
        <w:rPr>
          <w:rFonts w:ascii="Arial" w:hAnsi="Arial" w:cs="Arial"/>
          <w:color w:val="FF0000"/>
          <w:sz w:val="28"/>
          <w:szCs w:val="28"/>
        </w:rPr>
        <w:t xml:space="preserve"> change (All new text) * * * *</w:t>
      </w:r>
    </w:p>
    <w:p w14:paraId="270562D8" w14:textId="77777777" w:rsidR="00F77496" w:rsidRPr="0037749A" w:rsidRDefault="003E69D4">
      <w:pPr>
        <w:pStyle w:val="Heading2"/>
      </w:pPr>
      <w:r w:rsidRPr="0037749A">
        <w:t>6.X</w:t>
      </w:r>
      <w:r w:rsidRPr="0037749A">
        <w:tab/>
        <w:t>Solution X: Optimization for NB-IoT GEO IMS call set up</w:t>
      </w:r>
    </w:p>
    <w:p w14:paraId="14ADCECA" w14:textId="77777777" w:rsidR="00F77496" w:rsidRPr="0037749A" w:rsidRDefault="003E69D4">
      <w:pPr>
        <w:pStyle w:val="Heading3"/>
        <w:rPr>
          <w:lang w:eastAsia="zh-CN"/>
        </w:rPr>
      </w:pPr>
      <w:bookmarkStart w:id="12" w:name="_Toc22214909"/>
      <w:bookmarkStart w:id="13" w:name="_Toc146636842"/>
      <w:bookmarkStart w:id="14" w:name="_Toc23254042"/>
      <w:bookmarkStart w:id="15" w:name="_Toc500949099"/>
      <w:bookmarkStart w:id="16" w:name="_Toc195779108"/>
      <w:r w:rsidRPr="0037749A">
        <w:t>6.X.0</w:t>
      </w:r>
      <w:r w:rsidRPr="0037749A">
        <w:tab/>
      </w:r>
      <w:bookmarkEnd w:id="12"/>
      <w:bookmarkEnd w:id="13"/>
      <w:bookmarkEnd w:id="14"/>
      <w:bookmarkEnd w:id="15"/>
      <w:r w:rsidRPr="0037749A">
        <w:rPr>
          <w:lang w:eastAsia="zh-CN"/>
        </w:rPr>
        <w:t>High level solution Principles</w:t>
      </w:r>
      <w:bookmarkEnd w:id="16"/>
    </w:p>
    <w:p w14:paraId="6AE2D872" w14:textId="77777777" w:rsidR="00F77496" w:rsidRPr="0037749A" w:rsidRDefault="003E69D4">
      <w:pPr>
        <w:rPr>
          <w:lang w:eastAsia="en-GB"/>
        </w:rPr>
      </w:pPr>
      <w:r w:rsidRPr="0037749A">
        <w:rPr>
          <w:lang w:eastAsia="en-GB"/>
        </w:rPr>
        <w:t xml:space="preserve">The </w:t>
      </w:r>
      <w:proofErr w:type="gramStart"/>
      <w:r w:rsidRPr="0037749A">
        <w:rPr>
          <w:lang w:eastAsia="en-GB"/>
        </w:rPr>
        <w:t>high level</w:t>
      </w:r>
      <w:proofErr w:type="gramEnd"/>
      <w:r w:rsidRPr="0037749A">
        <w:rPr>
          <w:lang w:eastAsia="en-GB"/>
        </w:rPr>
        <w:t xml:space="preserve"> principles of the solution are:</w:t>
      </w:r>
    </w:p>
    <w:p w14:paraId="1B968F0B" w14:textId="270E5267" w:rsidR="00F77496" w:rsidRPr="0037749A" w:rsidRDefault="003E69D4">
      <w:pPr>
        <w:pStyle w:val="B1"/>
        <w:rPr>
          <w:rFonts w:eastAsiaTheme="minorEastAsia"/>
          <w:lang w:eastAsia="zh-CN"/>
        </w:rPr>
      </w:pPr>
      <w:r w:rsidRPr="0037749A">
        <w:rPr>
          <w:rFonts w:eastAsiaTheme="minorEastAsia"/>
          <w:lang w:eastAsia="zh-CN"/>
        </w:rPr>
        <w:t>-</w:t>
      </w:r>
      <w:r w:rsidRPr="0037749A">
        <w:rPr>
          <w:rFonts w:eastAsiaTheme="minorEastAsia"/>
          <w:lang w:eastAsia="zh-CN"/>
        </w:rPr>
        <w:tab/>
        <w:t>Introduce a dedicated set of SIP timers when the UE is accessing the network via GEO satellite.</w:t>
      </w:r>
    </w:p>
    <w:p w14:paraId="79FA55C2" w14:textId="53ACAA77" w:rsidR="00F77496" w:rsidRDefault="003E69D4">
      <w:pPr>
        <w:pStyle w:val="B1"/>
        <w:rPr>
          <w:rFonts w:eastAsiaTheme="minorEastAsia"/>
          <w:lang w:eastAsia="zh-CN"/>
        </w:rPr>
      </w:pPr>
      <w:r w:rsidRPr="0037749A">
        <w:rPr>
          <w:rFonts w:eastAsiaTheme="minorEastAsia"/>
          <w:lang w:eastAsia="zh-CN"/>
        </w:rPr>
        <w:t>-</w:t>
      </w:r>
      <w:r w:rsidRPr="0037749A">
        <w:rPr>
          <w:rFonts w:eastAsiaTheme="minorEastAsia"/>
          <w:lang w:eastAsia="zh-CN"/>
        </w:rPr>
        <w:tab/>
        <w:t xml:space="preserve">During an IMS voice call, </w:t>
      </w:r>
      <w:r w:rsidR="001A1CF1">
        <w:rPr>
          <w:rFonts w:eastAsiaTheme="minorEastAsia"/>
          <w:lang w:eastAsia="zh-CN"/>
        </w:rPr>
        <w:t xml:space="preserve">any UE that is connected via GEO satellite as well as the IMS elements serving that UE </w:t>
      </w:r>
      <w:r w:rsidRPr="0037749A">
        <w:rPr>
          <w:rFonts w:eastAsiaTheme="minorEastAsia"/>
          <w:lang w:eastAsia="zh-CN"/>
        </w:rPr>
        <w:t>apply the set of SIP timers dedicated for GEO access for the session-related SIP messages. The SIP timers for the SIP messages not related to the session remain unchanged.</w:t>
      </w:r>
    </w:p>
    <w:p w14:paraId="60964AB1" w14:textId="74958CE5" w:rsidR="001A1CF1" w:rsidRPr="0037749A" w:rsidRDefault="001A1CF1">
      <w:pPr>
        <w:pStyle w:val="B1"/>
        <w:rPr>
          <w:lang w:eastAsia="en-GB"/>
        </w:rPr>
      </w:pPr>
      <w:r>
        <w:rPr>
          <w:rFonts w:eastAsiaTheme="minorEastAsia"/>
          <w:lang w:eastAsia="zh-CN"/>
        </w:rPr>
        <w:t>-</w:t>
      </w:r>
      <w:r>
        <w:rPr>
          <w:rFonts w:eastAsiaTheme="minorEastAsia"/>
          <w:lang w:eastAsia="zh-CN"/>
        </w:rPr>
        <w:tab/>
        <w:t xml:space="preserve">As an option, </w:t>
      </w:r>
      <w:r w:rsidR="00BB766A">
        <w:rPr>
          <w:rFonts w:eastAsiaTheme="minorEastAsia"/>
          <w:lang w:eastAsia="zh-CN"/>
        </w:rPr>
        <w:t xml:space="preserve">if </w:t>
      </w:r>
      <w:r>
        <w:rPr>
          <w:rFonts w:eastAsiaTheme="minorEastAsia"/>
          <w:lang w:eastAsia="zh-CN"/>
        </w:rPr>
        <w:t xml:space="preserve">during an IMS voice call only one of the UEs is connected via GEO satellite, the UE </w:t>
      </w:r>
      <w:r w:rsidR="00BB766A">
        <w:rPr>
          <w:rFonts w:eastAsiaTheme="minorEastAsia"/>
          <w:lang w:eastAsia="zh-CN"/>
        </w:rPr>
        <w:t xml:space="preserve">not connected via GEO </w:t>
      </w:r>
      <w:r>
        <w:rPr>
          <w:rFonts w:eastAsiaTheme="minorEastAsia"/>
          <w:lang w:eastAsia="zh-CN"/>
        </w:rPr>
        <w:t xml:space="preserve">and </w:t>
      </w:r>
      <w:r w:rsidR="00BB766A">
        <w:rPr>
          <w:rFonts w:eastAsiaTheme="minorEastAsia"/>
          <w:lang w:eastAsia="zh-CN"/>
        </w:rPr>
        <w:t xml:space="preserve">the </w:t>
      </w:r>
      <w:r>
        <w:rPr>
          <w:rFonts w:eastAsiaTheme="minorEastAsia"/>
          <w:lang w:eastAsia="zh-CN"/>
        </w:rPr>
        <w:t xml:space="preserve">IMS elements serving that UE may </w:t>
      </w:r>
      <w:r w:rsidR="00BB766A">
        <w:rPr>
          <w:rFonts w:eastAsiaTheme="minorEastAsia"/>
          <w:lang w:eastAsia="zh-CN"/>
        </w:rPr>
        <w:t xml:space="preserve">also </w:t>
      </w:r>
      <w:r>
        <w:rPr>
          <w:rFonts w:eastAsiaTheme="minorEastAsia"/>
          <w:lang w:eastAsia="zh-CN"/>
        </w:rPr>
        <w:t xml:space="preserve">apply the set of SIP timers dedicated for GEO access to the session-related SIP messages. </w:t>
      </w:r>
    </w:p>
    <w:p w14:paraId="13B8FF98" w14:textId="77777777" w:rsidR="00F77496" w:rsidRPr="0037749A" w:rsidRDefault="003E69D4">
      <w:pPr>
        <w:pStyle w:val="NO"/>
        <w:rPr>
          <w:lang w:eastAsia="zh-CN"/>
        </w:rPr>
      </w:pPr>
      <w:r w:rsidRPr="0037749A">
        <w:rPr>
          <w:lang w:eastAsia="zh-CN"/>
        </w:rPr>
        <w:t>NOTE 1: Session-related SIP messages refer to the SIP messages transmitted between UEs during a IMS session, such as INVITE, 183 Session Progress, UPDATE, etc.</w:t>
      </w:r>
    </w:p>
    <w:p w14:paraId="3B323778" w14:textId="77777777" w:rsidR="00F77496" w:rsidRPr="0037749A" w:rsidRDefault="003E69D4">
      <w:pPr>
        <w:pStyle w:val="NO"/>
        <w:rPr>
          <w:lang w:eastAsia="zh-CN"/>
        </w:rPr>
      </w:pPr>
      <w:r w:rsidRPr="0037749A">
        <w:rPr>
          <w:lang w:eastAsia="zh-CN"/>
        </w:rPr>
        <w:lastRenderedPageBreak/>
        <w:t>NOTE 2: Session-unrelated SIP messages refer to the SIP messages transmitted between the UE and its IMS core elements, such as Registration Request, OPTIONS, SUSCRIBE, etc.</w:t>
      </w:r>
    </w:p>
    <w:p w14:paraId="1086DADA" w14:textId="77777777" w:rsidR="00F77496" w:rsidRPr="0037749A" w:rsidRDefault="003E69D4">
      <w:pPr>
        <w:pStyle w:val="Heading3"/>
      </w:pPr>
      <w:r w:rsidRPr="0037749A">
        <w:t>6.X.1</w:t>
      </w:r>
      <w:r w:rsidRPr="0037749A">
        <w:tab/>
        <w:t>Description</w:t>
      </w:r>
    </w:p>
    <w:p w14:paraId="20869206" w14:textId="77777777" w:rsidR="00F77496" w:rsidRPr="0037749A" w:rsidRDefault="003E69D4">
      <w:pPr>
        <w:rPr>
          <w:rFonts w:eastAsiaTheme="minorEastAsia"/>
          <w:lang w:eastAsia="zh-CN"/>
        </w:rPr>
      </w:pPr>
      <w:r w:rsidRPr="0037749A">
        <w:rPr>
          <w:rFonts w:eastAsiaTheme="minorEastAsia"/>
          <w:lang w:eastAsia="zh-CN"/>
        </w:rPr>
        <w:t>This solution addresses KI#2 concerning IMS enhancement for GEO NB-IoT NTN access.</w:t>
      </w:r>
    </w:p>
    <w:p w14:paraId="659CA5D4" w14:textId="77777777" w:rsidR="00F77496" w:rsidRPr="0037749A" w:rsidRDefault="003E69D4">
      <w:pPr>
        <w:rPr>
          <w:rFonts w:eastAsiaTheme="minorEastAsia"/>
          <w:lang w:eastAsia="zh-CN"/>
        </w:rPr>
      </w:pPr>
      <w:bookmarkStart w:id="17" w:name="OLE_LINK1"/>
      <w:r w:rsidRPr="0037749A">
        <w:rPr>
          <w:rFonts w:eastAsiaTheme="minorEastAsia"/>
          <w:lang w:eastAsia="zh-CN"/>
        </w:rPr>
        <w:t>In addition to the SIP timers defined in TS 24.229 [16], a set of SIP timers dedicated for GEO access shall be introduced to accommodate the long RTT.</w:t>
      </w:r>
    </w:p>
    <w:bookmarkEnd w:id="17"/>
    <w:p w14:paraId="459291F4" w14:textId="06762360" w:rsidR="00F77496" w:rsidRPr="0037749A" w:rsidRDefault="003E69D4">
      <w:pPr>
        <w:rPr>
          <w:rFonts w:eastAsia="SimSun"/>
          <w:lang w:eastAsia="zh-CN"/>
        </w:rPr>
      </w:pPr>
      <w:r w:rsidRPr="0037749A">
        <w:rPr>
          <w:rFonts w:eastAsia="SimSun"/>
          <w:lang w:eastAsia="zh-CN"/>
        </w:rPr>
        <w:t xml:space="preserve">When a UE registers to the IMS network, it includes the P-Access-Network-Info header field in the SIP </w:t>
      </w:r>
      <w:r w:rsidR="001541A7">
        <w:rPr>
          <w:rFonts w:eastAsia="SimSun"/>
          <w:lang w:eastAsia="zh-CN"/>
        </w:rPr>
        <w:t>R</w:t>
      </w:r>
      <w:r w:rsidRPr="0037749A">
        <w:rPr>
          <w:rFonts w:eastAsia="SimSun"/>
          <w:lang w:eastAsia="zh-CN"/>
        </w:rPr>
        <w:t xml:space="preserve">egistration </w:t>
      </w:r>
      <w:r w:rsidR="001541A7">
        <w:rPr>
          <w:rFonts w:eastAsia="SimSun"/>
          <w:lang w:eastAsia="zh-CN"/>
        </w:rPr>
        <w:t>R</w:t>
      </w:r>
      <w:r w:rsidRPr="0037749A">
        <w:rPr>
          <w:rFonts w:eastAsia="SimSun"/>
          <w:lang w:eastAsia="zh-CN"/>
        </w:rPr>
        <w:t xml:space="preserve">equest, which contains the UE RAT type information. A third-party registration procedure is also necessary to inform the AS of the UE RAT type. The UE and the IMS shall configure the appropriate set of SIP timers based on the UE RAT type. </w:t>
      </w:r>
    </w:p>
    <w:p w14:paraId="22F6129D" w14:textId="0A70FDE9" w:rsidR="00F77496" w:rsidRPr="0037749A" w:rsidRDefault="003E69D4">
      <w:pPr>
        <w:rPr>
          <w:rFonts w:eastAsia="SimSun"/>
          <w:lang w:eastAsia="zh-CN"/>
        </w:rPr>
      </w:pPr>
      <w:r w:rsidRPr="0037749A">
        <w:rPr>
          <w:rFonts w:eastAsia="SimSun"/>
          <w:lang w:eastAsia="zh-CN"/>
        </w:rPr>
        <w:t xml:space="preserve">To </w:t>
      </w:r>
      <w:r w:rsidR="00BB766A">
        <w:rPr>
          <w:rFonts w:eastAsia="SimSun"/>
          <w:lang w:eastAsia="zh-CN"/>
        </w:rPr>
        <w:t>minimize the risk of a</w:t>
      </w:r>
      <w:r w:rsidR="00BB766A" w:rsidRPr="0037749A">
        <w:rPr>
          <w:rFonts w:eastAsia="SimSun"/>
          <w:lang w:eastAsia="zh-CN"/>
        </w:rPr>
        <w:t xml:space="preserve"> </w:t>
      </w:r>
      <w:r w:rsidRPr="0037749A">
        <w:rPr>
          <w:rFonts w:eastAsia="SimSun"/>
          <w:lang w:eastAsia="zh-CN"/>
        </w:rPr>
        <w:t xml:space="preserve">session timer timeout, </w:t>
      </w:r>
      <w:r w:rsidR="001A1CF1">
        <w:rPr>
          <w:rFonts w:eastAsia="SimSun"/>
          <w:lang w:eastAsia="zh-CN"/>
        </w:rPr>
        <w:t xml:space="preserve">any UE accessing via GEO and the IMS elements serving the UE apply </w:t>
      </w:r>
      <w:r w:rsidR="00BB766A">
        <w:rPr>
          <w:rFonts w:eastAsia="SimSun"/>
          <w:lang w:eastAsia="zh-CN"/>
        </w:rPr>
        <w:t>a</w:t>
      </w:r>
      <w:r w:rsidR="00BB766A" w:rsidRPr="0037749A">
        <w:rPr>
          <w:rFonts w:eastAsia="SimSun"/>
          <w:lang w:eastAsia="zh-CN"/>
        </w:rPr>
        <w:t xml:space="preserve"> </w:t>
      </w:r>
      <w:r w:rsidRPr="0037749A">
        <w:rPr>
          <w:rFonts w:eastAsia="SimSun"/>
          <w:lang w:eastAsia="zh-CN"/>
        </w:rPr>
        <w:t xml:space="preserve">set of SIP timers </w:t>
      </w:r>
      <w:r w:rsidR="00BB766A">
        <w:rPr>
          <w:rFonts w:eastAsia="SimSun"/>
          <w:lang w:eastAsia="zh-CN"/>
        </w:rPr>
        <w:t>optimised</w:t>
      </w:r>
      <w:r w:rsidR="00BB766A" w:rsidRPr="0037749A">
        <w:rPr>
          <w:rFonts w:eastAsia="SimSun"/>
          <w:lang w:eastAsia="zh-CN"/>
        </w:rPr>
        <w:t xml:space="preserve"> </w:t>
      </w:r>
      <w:r w:rsidRPr="0037749A">
        <w:rPr>
          <w:rFonts w:eastAsia="SimSun"/>
          <w:lang w:eastAsia="zh-CN"/>
        </w:rPr>
        <w:t>for GEO access</w:t>
      </w:r>
      <w:r w:rsidR="00BB766A">
        <w:rPr>
          <w:rFonts w:eastAsia="SimSun"/>
          <w:lang w:eastAsia="zh-CN"/>
        </w:rPr>
        <w:t xml:space="preserve">, </w:t>
      </w:r>
      <w:proofErr w:type="gramStart"/>
      <w:r w:rsidR="00BB766A">
        <w:rPr>
          <w:rFonts w:eastAsia="SimSun"/>
          <w:lang w:eastAsia="zh-CN"/>
        </w:rPr>
        <w:t>i.e.</w:t>
      </w:r>
      <w:proofErr w:type="gramEnd"/>
      <w:r w:rsidR="00BB766A">
        <w:rPr>
          <w:rFonts w:eastAsia="SimSun"/>
          <w:lang w:eastAsia="zh-CN"/>
        </w:rPr>
        <w:t xml:space="preserve"> that take into account the larger propagation delay and the possibility of messages being segmented</w:t>
      </w:r>
      <w:r w:rsidRPr="0037749A">
        <w:rPr>
          <w:rFonts w:eastAsia="SimSun"/>
          <w:lang w:eastAsia="zh-CN"/>
        </w:rPr>
        <w:t xml:space="preserve">. </w:t>
      </w:r>
    </w:p>
    <w:p w14:paraId="60A13F32" w14:textId="6B64513D" w:rsidR="001A1CF1" w:rsidRDefault="001A1CF1">
      <w:pPr>
        <w:rPr>
          <w:rFonts w:eastAsia="SimSun"/>
          <w:lang w:eastAsia="zh-CN"/>
        </w:rPr>
      </w:pPr>
      <w:r>
        <w:rPr>
          <w:rFonts w:eastAsia="SimSun"/>
          <w:lang w:eastAsia="zh-CN"/>
        </w:rPr>
        <w:t xml:space="preserve">The dedicated SIP timers are only used </w:t>
      </w:r>
      <w:r w:rsidR="003E69D4" w:rsidRPr="0037749A">
        <w:rPr>
          <w:rFonts w:eastAsia="SimSun"/>
          <w:lang w:eastAsia="zh-CN"/>
        </w:rPr>
        <w:t xml:space="preserve">for the session-related SIP messages </w:t>
      </w:r>
      <w:r>
        <w:rPr>
          <w:rFonts w:eastAsia="SimSun"/>
          <w:lang w:eastAsia="zh-CN"/>
        </w:rPr>
        <w:t xml:space="preserve">while default timer values </w:t>
      </w:r>
      <w:r w:rsidR="003E69D4" w:rsidRPr="0037749A">
        <w:rPr>
          <w:rFonts w:eastAsia="SimSun"/>
          <w:lang w:eastAsia="zh-CN"/>
        </w:rPr>
        <w:t xml:space="preserve">may be </w:t>
      </w:r>
      <w:r>
        <w:rPr>
          <w:rFonts w:eastAsia="SimSun"/>
          <w:lang w:eastAsia="zh-CN"/>
        </w:rPr>
        <w:t xml:space="preserve">used </w:t>
      </w:r>
      <w:r w:rsidR="003E69D4" w:rsidRPr="0037749A">
        <w:rPr>
          <w:rFonts w:eastAsia="SimSun"/>
          <w:lang w:eastAsia="zh-CN"/>
        </w:rPr>
        <w:t xml:space="preserve">for session-unrelated SIP messages. </w:t>
      </w:r>
    </w:p>
    <w:p w14:paraId="1A236D6C" w14:textId="028D817B" w:rsidR="00BB766A" w:rsidRDefault="00BB766A">
      <w:pPr>
        <w:rPr>
          <w:rFonts w:eastAsia="SimSun"/>
          <w:lang w:eastAsia="zh-CN"/>
        </w:rPr>
      </w:pPr>
      <w:r>
        <w:rPr>
          <w:rFonts w:eastAsiaTheme="minorEastAsia"/>
          <w:lang w:eastAsia="zh-CN"/>
        </w:rPr>
        <w:t>As an option, if during an IMS voice call only one of the UEs is connected via GEO satellite, the UE not connected via GEO and the IMS elements serving that UE may also apply the set of SIP timers dedicated for GEO access to the session-related SIP messages. This will avoid risks of frequent re-transmissions of messages. T</w:t>
      </w:r>
      <w:r w:rsidR="001541A7">
        <w:rPr>
          <w:rFonts w:eastAsiaTheme="minorEastAsia"/>
          <w:lang w:eastAsia="zh-CN"/>
        </w:rPr>
        <w:t>o</w:t>
      </w:r>
      <w:r>
        <w:rPr>
          <w:rFonts w:eastAsiaTheme="minorEastAsia"/>
          <w:lang w:eastAsia="zh-CN"/>
        </w:rPr>
        <w:t xml:space="preserve"> activate this functionality the MO and MT UEs expose the RAT type in use to each other. </w:t>
      </w:r>
    </w:p>
    <w:p w14:paraId="567B3401" w14:textId="5DFA5E8D" w:rsidR="001A1CF1" w:rsidRPr="0037749A" w:rsidRDefault="001A1CF1">
      <w:pPr>
        <w:rPr>
          <w:rFonts w:eastAsia="SimSun"/>
          <w:lang w:eastAsia="zh-CN"/>
        </w:rPr>
      </w:pPr>
    </w:p>
    <w:p w14:paraId="6446E88E" w14:textId="77777777" w:rsidR="00F77496" w:rsidRPr="0037749A" w:rsidRDefault="003E69D4">
      <w:pPr>
        <w:pStyle w:val="Heading3"/>
      </w:pPr>
      <w:bookmarkStart w:id="18" w:name="OLE_LINK46"/>
      <w:bookmarkStart w:id="19" w:name="OLE_LINK43"/>
      <w:r w:rsidRPr="0037749A">
        <w:t>6.X.</w:t>
      </w:r>
      <w:bookmarkEnd w:id="18"/>
      <w:r w:rsidRPr="0037749A">
        <w:t>2</w:t>
      </w:r>
      <w:r w:rsidRPr="0037749A">
        <w:tab/>
        <w:t xml:space="preserve">Procedures </w:t>
      </w:r>
    </w:p>
    <w:bookmarkEnd w:id="19"/>
    <w:p w14:paraId="3D67EA66" w14:textId="0F41C4A5" w:rsidR="00E1392E" w:rsidRPr="00E1392E" w:rsidRDefault="00E1392E">
      <w:pPr>
        <w:rPr>
          <w:rFonts w:eastAsiaTheme="minorEastAsia"/>
          <w:lang w:eastAsia="zh-CN"/>
        </w:rPr>
      </w:pPr>
      <w:r>
        <w:rPr>
          <w:rFonts w:eastAsiaTheme="minorEastAsia"/>
          <w:lang w:eastAsia="zh-CN"/>
        </w:rPr>
        <w:t>.</w:t>
      </w:r>
    </w:p>
    <w:p w14:paraId="2395F058" w14:textId="1F626368" w:rsidR="00E1392E" w:rsidRPr="00E1392E" w:rsidRDefault="00E1392E" w:rsidP="00E1392E">
      <w:pPr>
        <w:pStyle w:val="Heading3"/>
      </w:pPr>
      <w:r w:rsidRPr="00E1392E">
        <w:rPr>
          <w:rFonts w:hint="eastAsia"/>
        </w:rPr>
        <w:t>6</w:t>
      </w:r>
      <w:r w:rsidRPr="00E1392E">
        <w:t>.</w:t>
      </w:r>
      <w:r w:rsidRPr="00E1392E">
        <w:rPr>
          <w:rFonts w:hint="eastAsia"/>
        </w:rPr>
        <w:t>X</w:t>
      </w:r>
      <w:r w:rsidRPr="00E1392E">
        <w:t xml:space="preserve">.2.1 </w:t>
      </w:r>
      <w:r>
        <w:t xml:space="preserve">Procedures for SIP timer </w:t>
      </w:r>
      <w:r w:rsidR="004E00F8">
        <w:t>adjustment based on UE’s RAT Type</w:t>
      </w:r>
    </w:p>
    <w:p w14:paraId="3932D49C" w14:textId="363FF9A0" w:rsidR="00E1392E" w:rsidRDefault="00E1392E">
      <w:pPr>
        <w:rPr>
          <w:rFonts w:eastAsia="SimSun"/>
          <w:lang w:eastAsia="zh-CN"/>
        </w:rPr>
      </w:pPr>
      <w:r>
        <w:rPr>
          <w:rFonts w:eastAsia="SimSun"/>
          <w:lang w:eastAsia="zh-CN"/>
        </w:rPr>
        <w:t>Figure 6.</w:t>
      </w:r>
      <w:r w:rsidRPr="0037749A">
        <w:rPr>
          <w:rFonts w:eastAsia="SimSun"/>
        </w:rPr>
        <w:t>X.2-1 provides an example procedure</w:t>
      </w:r>
      <w:r>
        <w:rPr>
          <w:rFonts w:eastAsia="SimSun"/>
        </w:rPr>
        <w:t xml:space="preserve"> for the UE and IMS elements to adjust their SIP timers based on the UE’s RAT type.</w:t>
      </w:r>
    </w:p>
    <w:p w14:paraId="70863976" w14:textId="12F4EADC" w:rsidR="00E1392E" w:rsidRDefault="004E00F8" w:rsidP="00E1392E">
      <w:pPr>
        <w:jc w:val="center"/>
        <w:rPr>
          <w:rFonts w:eastAsia="MS Mincho"/>
        </w:rPr>
      </w:pPr>
      <w:r w:rsidRPr="00B87C61">
        <w:rPr>
          <w:noProof/>
        </w:rPr>
        <mc:AlternateContent>
          <mc:Choice Requires="wpg">
            <w:drawing>
              <wp:inline distT="0" distB="0" distL="0" distR="0" wp14:anchorId="58E2C779" wp14:editId="225CA1AE">
                <wp:extent cx="2582694" cy="1265131"/>
                <wp:effectExtent l="0" t="19050" r="8255" b="11430"/>
                <wp:docPr id="102" name="页-1"/>
                <wp:cNvGraphicFramePr/>
                <a:graphic xmlns:a="http://schemas.openxmlformats.org/drawingml/2006/main">
                  <a:graphicData uri="http://schemas.microsoft.com/office/word/2010/wordprocessingGroup">
                    <wpg:wgp>
                      <wpg:cNvGrpSpPr/>
                      <wpg:grpSpPr>
                        <a:xfrm>
                          <a:off x="0" y="0"/>
                          <a:ext cx="2582694" cy="1265131"/>
                          <a:chOff x="236173" y="231562"/>
                          <a:chExt cx="2582694" cy="1265131"/>
                        </a:xfrm>
                      </wpg:grpSpPr>
                      <wpg:grpSp>
                        <wpg:cNvPr id="104" name="Group 2"/>
                        <wpg:cNvGrpSpPr/>
                        <wpg:grpSpPr>
                          <a:xfrm>
                            <a:off x="236173" y="231562"/>
                            <a:ext cx="373228" cy="150690"/>
                            <a:chOff x="236173" y="231562"/>
                            <a:chExt cx="373228" cy="150690"/>
                          </a:xfrm>
                        </wpg:grpSpPr>
                        <wps:wsp>
                          <wps:cNvPr id="105" name="流程"/>
                          <wps:cNvSpPr/>
                          <wps:spPr>
                            <a:xfrm>
                              <a:off x="236173"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07" name="Text 3"/>
                          <wps:cNvSpPr txBox="1"/>
                          <wps:spPr>
                            <a:xfrm>
                              <a:off x="236173" y="207907"/>
                              <a:ext cx="373228" cy="198000"/>
                            </a:xfrm>
                            <a:prstGeom prst="rect">
                              <a:avLst/>
                            </a:prstGeom>
                            <a:noFill/>
                          </wps:spPr>
                          <wps:txbx>
                            <w:txbxContent>
                              <w:p w14:paraId="5B9C0B54" w14:textId="77777777" w:rsidR="004E00F8" w:rsidRPr="004E00F8" w:rsidRDefault="004E00F8" w:rsidP="004E00F8">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9" name="ConnectLine"/>
                        <wps:cNvSpPr/>
                        <wps:spPr>
                          <a:xfrm>
                            <a:off x="422788"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10" name="Group 4"/>
                        <wpg:cNvGrpSpPr/>
                        <wpg:grpSpPr>
                          <a:xfrm>
                            <a:off x="957824" y="231562"/>
                            <a:ext cx="373228" cy="150690"/>
                            <a:chOff x="957824" y="231562"/>
                            <a:chExt cx="373228" cy="150690"/>
                          </a:xfrm>
                        </wpg:grpSpPr>
                        <wps:wsp>
                          <wps:cNvPr id="111" name="流程"/>
                          <wps:cNvSpPr/>
                          <wps:spPr>
                            <a:xfrm>
                              <a:off x="957824"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13" name="Text 5"/>
                          <wps:cNvSpPr txBox="1"/>
                          <wps:spPr>
                            <a:xfrm>
                              <a:off x="957824" y="210562"/>
                              <a:ext cx="373228" cy="198000"/>
                            </a:xfrm>
                            <a:prstGeom prst="rect">
                              <a:avLst/>
                            </a:prstGeom>
                            <a:noFill/>
                          </wps:spPr>
                          <wps:txbx>
                            <w:txbxContent>
                              <w:p w14:paraId="0C6B7401" w14:textId="77777777" w:rsidR="004E00F8" w:rsidRDefault="004E00F8" w:rsidP="004E00F8">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116" name="Group 6"/>
                        <wpg:cNvGrpSpPr/>
                        <wpg:grpSpPr>
                          <a:xfrm>
                            <a:off x="2414366" y="231562"/>
                            <a:ext cx="373228" cy="150690"/>
                            <a:chOff x="2414366" y="231562"/>
                            <a:chExt cx="373228" cy="150690"/>
                          </a:xfrm>
                        </wpg:grpSpPr>
                        <wps:wsp>
                          <wps:cNvPr id="118" name="流程"/>
                          <wps:cNvSpPr/>
                          <wps:spPr>
                            <a:xfrm>
                              <a:off x="241436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20" name="Text 7"/>
                          <wps:cNvSpPr txBox="1"/>
                          <wps:spPr>
                            <a:xfrm>
                              <a:off x="2414366" y="210562"/>
                              <a:ext cx="373228" cy="198000"/>
                            </a:xfrm>
                            <a:prstGeom prst="rect">
                              <a:avLst/>
                            </a:prstGeom>
                            <a:noFill/>
                          </wps:spPr>
                          <wps:txbx>
                            <w:txbxContent>
                              <w:p w14:paraId="114DFFB7" w14:textId="77777777" w:rsidR="004E00F8" w:rsidRPr="004E00F8" w:rsidRDefault="004E00F8" w:rsidP="004E00F8">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21" name="ConnectLine"/>
                        <wps:cNvSpPr/>
                        <wps:spPr>
                          <a:xfrm>
                            <a:off x="1144439"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22" name="ConnectLine"/>
                        <wps:cNvSpPr/>
                        <wps:spPr>
                          <a:xfrm>
                            <a:off x="2600981"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24" name="Group 8"/>
                        <wpg:cNvGrpSpPr/>
                        <wpg:grpSpPr>
                          <a:xfrm>
                            <a:off x="561604" y="473688"/>
                            <a:ext cx="1116506" cy="192000"/>
                            <a:chOff x="561604" y="473688"/>
                            <a:chExt cx="1116506" cy="192000"/>
                          </a:xfrm>
                        </wpg:grpSpPr>
                        <wps:wsp>
                          <wps:cNvPr id="125" name="Rectangle"/>
                          <wps:cNvSpPr/>
                          <wps:spPr>
                            <a:xfrm>
                              <a:off x="746430" y="48496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26" name="Text 9"/>
                          <wps:cNvSpPr txBox="1"/>
                          <wps:spPr>
                            <a:xfrm>
                              <a:off x="561604" y="473688"/>
                              <a:ext cx="931680" cy="192000"/>
                            </a:xfrm>
                            <a:prstGeom prst="rect">
                              <a:avLst/>
                            </a:prstGeom>
                            <a:noFill/>
                          </wps:spPr>
                          <wps:txbx>
                            <w:txbxContent>
                              <w:p w14:paraId="7857CF8B" w14:textId="77777777" w:rsidR="004E00F8" w:rsidRDefault="004E00F8" w:rsidP="004E00F8">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0"/>
                                    <w:szCs w:val="10"/>
                                  </w:rPr>
                                  <w:t xml:space="preserve">1.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g:grpSp>
                        <wpg:cNvPr id="127" name="Group 10"/>
                        <wpg:cNvGrpSpPr/>
                        <wpg:grpSpPr>
                          <a:xfrm>
                            <a:off x="1648533" y="231562"/>
                            <a:ext cx="453544" cy="150690"/>
                            <a:chOff x="1648533" y="231562"/>
                            <a:chExt cx="453544" cy="150690"/>
                          </a:xfrm>
                        </wpg:grpSpPr>
                        <wps:wsp>
                          <wps:cNvPr id="128" name="流程"/>
                          <wps:cNvSpPr/>
                          <wps:spPr>
                            <a:xfrm>
                              <a:off x="1648533"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129" name="Text 11"/>
                          <wps:cNvSpPr txBox="1"/>
                          <wps:spPr>
                            <a:xfrm>
                              <a:off x="1648533" y="207907"/>
                              <a:ext cx="453544" cy="198000"/>
                            </a:xfrm>
                            <a:prstGeom prst="rect">
                              <a:avLst/>
                            </a:prstGeom>
                            <a:noFill/>
                          </wps:spPr>
                          <wps:txbx>
                            <w:txbxContent>
                              <w:p w14:paraId="5BC1ECF3" w14:textId="77777777" w:rsidR="004E00F8" w:rsidRPr="004E00F8" w:rsidRDefault="004E00F8" w:rsidP="004E00F8">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30" name="ConnectLine"/>
                        <wps:cNvSpPr/>
                        <wps:spPr>
                          <a:xfrm>
                            <a:off x="1875305"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31" name="ConnectLine"/>
                        <wps:cNvSpPr/>
                        <wps:spPr>
                          <a:xfrm>
                            <a:off x="421349" y="626267"/>
                            <a:ext cx="721655" cy="6000"/>
                          </a:xfrm>
                          <a:custGeom>
                            <a:avLst/>
                            <a:gdLst/>
                            <a:ahLst/>
                            <a:cxnLst/>
                            <a:rect l="l" t="t" r="r" b="b"/>
                            <a:pathLst>
                              <a:path w="721655" h="6000" fill="none">
                                <a:moveTo>
                                  <a:pt x="0" y="0"/>
                                </a:moveTo>
                                <a:lnTo>
                                  <a:pt x="721655" y="0"/>
                                </a:lnTo>
                              </a:path>
                            </a:pathLst>
                          </a:custGeom>
                          <a:noFill/>
                          <a:ln w="6000" cap="flat">
                            <a:solidFill>
                              <a:srgbClr val="191919"/>
                            </a:solidFill>
                            <a:tailEnd type="triangle" w="sm" len="sm"/>
                          </a:ln>
                        </wps:spPr>
                        <wps:bodyPr/>
                      </wps:wsp>
                      <wps:wsp>
                        <wps:cNvPr id="132" name="ConnectLine"/>
                        <wps:cNvSpPr/>
                        <wps:spPr>
                          <a:xfrm>
                            <a:off x="1135853" y="626267"/>
                            <a:ext cx="736620" cy="6000"/>
                          </a:xfrm>
                          <a:custGeom>
                            <a:avLst/>
                            <a:gdLst/>
                            <a:ahLst/>
                            <a:cxnLst/>
                            <a:rect l="l" t="t" r="r" b="b"/>
                            <a:pathLst>
                              <a:path w="736620" h="6000" fill="none">
                                <a:moveTo>
                                  <a:pt x="0" y="0"/>
                                </a:moveTo>
                                <a:lnTo>
                                  <a:pt x="736620" y="0"/>
                                </a:lnTo>
                              </a:path>
                            </a:pathLst>
                          </a:custGeom>
                          <a:noFill/>
                          <a:ln w="6000" cap="flat">
                            <a:solidFill>
                              <a:srgbClr val="191919"/>
                            </a:solidFill>
                            <a:tailEnd type="triangle" w="sm" len="sm"/>
                          </a:ln>
                        </wps:spPr>
                        <wps:bodyPr/>
                      </wps:wsp>
                      <wps:wsp>
                        <wps:cNvPr id="133" name="ConnectLine"/>
                        <wps:cNvSpPr/>
                        <wps:spPr>
                          <a:xfrm>
                            <a:off x="1141475" y="1216773"/>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34" name="ConnectLine"/>
                        <wps:cNvSpPr/>
                        <wps:spPr>
                          <a:xfrm>
                            <a:off x="419824" y="1216341"/>
                            <a:ext cx="721651" cy="6000"/>
                          </a:xfrm>
                          <a:custGeom>
                            <a:avLst/>
                            <a:gdLst/>
                            <a:ahLst/>
                            <a:cxnLst/>
                            <a:rect l="l" t="t" r="r" b="b"/>
                            <a:pathLst>
                              <a:path w="721651" h="6000" fill="none">
                                <a:moveTo>
                                  <a:pt x="721651" y="0"/>
                                </a:moveTo>
                                <a:lnTo>
                                  <a:pt x="0" y="0"/>
                                </a:lnTo>
                              </a:path>
                            </a:pathLst>
                          </a:custGeom>
                          <a:noFill/>
                          <a:ln w="6000" cap="flat">
                            <a:solidFill>
                              <a:srgbClr val="191919"/>
                            </a:solidFill>
                            <a:tailEnd type="triangle" w="sm" len="sm"/>
                          </a:ln>
                        </wps:spPr>
                        <wps:bodyPr/>
                      </wps:wsp>
                      <wpg:grpSp>
                        <wpg:cNvPr id="135" name="Group 12"/>
                        <wpg:cNvGrpSpPr/>
                        <wpg:grpSpPr>
                          <a:xfrm>
                            <a:off x="1771199" y="1119921"/>
                            <a:ext cx="931680" cy="150000"/>
                            <a:chOff x="1771199" y="1119921"/>
                            <a:chExt cx="931680" cy="150000"/>
                          </a:xfrm>
                        </wpg:grpSpPr>
                        <wps:wsp>
                          <wps:cNvPr id="136" name="Rectangle"/>
                          <wps:cNvSpPr/>
                          <wps:spPr>
                            <a:xfrm>
                              <a:off x="1771199" y="111992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7" name="Text 13"/>
                          <wps:cNvSpPr txBox="1"/>
                          <wps:spPr>
                            <a:xfrm>
                              <a:off x="1771199" y="1098921"/>
                              <a:ext cx="931680" cy="192000"/>
                            </a:xfrm>
                            <a:prstGeom prst="rect">
                              <a:avLst/>
                            </a:prstGeom>
                            <a:noFill/>
                          </wps:spPr>
                          <wps:txbx>
                            <w:txbxContent>
                              <w:p w14:paraId="39ABFE05" w14:textId="77777777" w:rsidR="004E00F8" w:rsidRPr="004E00F8" w:rsidRDefault="004E00F8" w:rsidP="004E00F8">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39" name="ConnectLine"/>
                        <wps:cNvSpPr/>
                        <wps:spPr>
                          <a:xfrm>
                            <a:off x="1872473" y="721597"/>
                            <a:ext cx="725676" cy="6000"/>
                          </a:xfrm>
                          <a:custGeom>
                            <a:avLst/>
                            <a:gdLst/>
                            <a:ahLst/>
                            <a:cxnLst/>
                            <a:rect l="l" t="t" r="r" b="b"/>
                            <a:pathLst>
                              <a:path w="725676" h="6000" fill="none">
                                <a:moveTo>
                                  <a:pt x="0" y="0"/>
                                </a:moveTo>
                                <a:lnTo>
                                  <a:pt x="725676" y="0"/>
                                </a:lnTo>
                              </a:path>
                            </a:pathLst>
                          </a:custGeom>
                          <a:noFill/>
                          <a:ln w="6000" cap="flat">
                            <a:solidFill>
                              <a:srgbClr val="191919"/>
                            </a:solidFill>
                            <a:tailEnd type="triangle" w="sm" len="sm"/>
                          </a:ln>
                        </wps:spPr>
                        <wps:bodyPr/>
                      </wps:wsp>
                      <wpg:grpSp>
                        <wpg:cNvPr id="142" name="Group 14"/>
                        <wpg:cNvGrpSpPr/>
                        <wpg:grpSpPr>
                          <a:xfrm>
                            <a:off x="1746889" y="569520"/>
                            <a:ext cx="1071978" cy="194067"/>
                            <a:chOff x="1746889" y="569520"/>
                            <a:chExt cx="1071978" cy="194067"/>
                          </a:xfrm>
                        </wpg:grpSpPr>
                        <wps:wsp>
                          <wps:cNvPr id="147" name="Rectangle"/>
                          <wps:cNvSpPr/>
                          <wps:spPr>
                            <a:xfrm>
                              <a:off x="1849469" y="61289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54" name="Text 15"/>
                          <wps:cNvSpPr txBox="1"/>
                          <wps:spPr>
                            <a:xfrm>
                              <a:off x="1746889" y="569520"/>
                              <a:ext cx="1071978" cy="192000"/>
                            </a:xfrm>
                            <a:prstGeom prst="rect">
                              <a:avLst/>
                            </a:prstGeom>
                            <a:noFill/>
                          </wps:spPr>
                          <wps:txbx>
                            <w:txbxContent>
                              <w:p w14:paraId="163CD432" w14:textId="77777777" w:rsidR="004E00F8" w:rsidRDefault="004E00F8" w:rsidP="004E00F8">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 xml:space="preserve">3.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s:wsp>
                        <wps:cNvPr id="156" name="ConnectLine"/>
                        <wps:cNvSpPr/>
                        <wps:spPr>
                          <a:xfrm>
                            <a:off x="1876541" y="1248111"/>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158" name="Group 16"/>
                        <wpg:cNvGrpSpPr/>
                        <wpg:grpSpPr>
                          <a:xfrm>
                            <a:off x="537955" y="1074567"/>
                            <a:ext cx="931680" cy="150000"/>
                            <a:chOff x="537955" y="1074567"/>
                            <a:chExt cx="931680" cy="150000"/>
                          </a:xfrm>
                        </wpg:grpSpPr>
                        <wps:wsp>
                          <wps:cNvPr id="160" name="Rectangle"/>
                          <wps:cNvSpPr/>
                          <wps:spPr>
                            <a:xfrm>
                              <a:off x="537955" y="1074567"/>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4" name="Text 17"/>
                          <wps:cNvSpPr txBox="1"/>
                          <wps:spPr>
                            <a:xfrm>
                              <a:off x="537955" y="1053567"/>
                              <a:ext cx="931680" cy="192000"/>
                            </a:xfrm>
                            <a:prstGeom prst="rect">
                              <a:avLst/>
                            </a:prstGeom>
                            <a:noFill/>
                          </wps:spPr>
                          <wps:txbx>
                            <w:txbxContent>
                              <w:p w14:paraId="36A5357E" w14:textId="77777777" w:rsidR="004E00F8" w:rsidRPr="004E00F8" w:rsidRDefault="004E00F8" w:rsidP="004E00F8">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185" name="Group 18"/>
                        <wpg:cNvGrpSpPr/>
                        <wpg:grpSpPr>
                          <a:xfrm>
                            <a:off x="320963" y="800825"/>
                            <a:ext cx="2390508" cy="192000"/>
                            <a:chOff x="320963" y="800825"/>
                            <a:chExt cx="2390508" cy="192000"/>
                          </a:xfrm>
                        </wpg:grpSpPr>
                        <wps:wsp>
                          <wps:cNvPr id="189" name="Rectangle"/>
                          <wps:cNvSpPr/>
                          <wps:spPr>
                            <a:xfrm>
                              <a:off x="320963" y="824296"/>
                              <a:ext cx="2375916" cy="106148"/>
                            </a:xfrm>
                            <a:custGeom>
                              <a:avLst/>
                              <a:gdLst>
                                <a:gd name="connsiteX0" fmla="*/ 0 w 2375916"/>
                                <a:gd name="connsiteY0" fmla="*/ 53074 h 106148"/>
                                <a:gd name="connsiteX1" fmla="*/ 1187958 w 2375916"/>
                                <a:gd name="connsiteY1" fmla="*/ 0 h 106148"/>
                                <a:gd name="connsiteX2" fmla="*/ 2375916 w 2375916"/>
                                <a:gd name="connsiteY2" fmla="*/ 53074 h 106148"/>
                                <a:gd name="connsiteX3" fmla="*/ 1187958 w 2375916"/>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6" h="106148" stroke="0">
                                  <a:moveTo>
                                    <a:pt x="0" y="0"/>
                                  </a:moveTo>
                                  <a:lnTo>
                                    <a:pt x="2375916" y="0"/>
                                  </a:lnTo>
                                  <a:lnTo>
                                    <a:pt x="2375916" y="106148"/>
                                  </a:lnTo>
                                  <a:lnTo>
                                    <a:pt x="0" y="106148"/>
                                  </a:lnTo>
                                  <a:lnTo>
                                    <a:pt x="0" y="0"/>
                                  </a:lnTo>
                                  <a:close/>
                                </a:path>
                                <a:path w="2375916" h="106148" fill="none">
                                  <a:moveTo>
                                    <a:pt x="0" y="0"/>
                                  </a:moveTo>
                                  <a:lnTo>
                                    <a:pt x="2375916" y="0"/>
                                  </a:lnTo>
                                  <a:lnTo>
                                    <a:pt x="2375916" y="106148"/>
                                  </a:lnTo>
                                  <a:lnTo>
                                    <a:pt x="0" y="106148"/>
                                  </a:lnTo>
                                  <a:lnTo>
                                    <a:pt x="0" y="0"/>
                                  </a:lnTo>
                                  <a:close/>
                                </a:path>
                              </a:pathLst>
                            </a:custGeom>
                            <a:solidFill>
                              <a:srgbClr val="FFFFFF"/>
                            </a:solidFill>
                            <a:ln w="6000" cap="flat">
                              <a:solidFill>
                                <a:srgbClr val="323232"/>
                              </a:solidFill>
                            </a:ln>
                          </wps:spPr>
                          <wps:bodyPr/>
                        </wps:wsp>
                        <wps:wsp>
                          <wps:cNvPr id="190" name="Text 19"/>
                          <wps:cNvSpPr txBox="1"/>
                          <wps:spPr>
                            <a:xfrm>
                              <a:off x="335555" y="800825"/>
                              <a:ext cx="2375916" cy="192000"/>
                            </a:xfrm>
                            <a:prstGeom prst="rect">
                              <a:avLst/>
                            </a:prstGeom>
                            <a:noFill/>
                          </wps:spPr>
                          <wps:txbx>
                            <w:txbxContent>
                              <w:p w14:paraId="7B01E681" w14:textId="77777777" w:rsidR="004E00F8" w:rsidRPr="004E00F8" w:rsidRDefault="004E00F8" w:rsidP="004E00F8">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Start SIP timers based on UE-A's RAT type</w:t>
                                </w:r>
                              </w:p>
                            </w:txbxContent>
                          </wps:txbx>
                          <wps:bodyPr wrap="square" lIns="22860" tIns="22860" rIns="22860" bIns="22860" rtlCol="0" anchor="t"/>
                        </wps:wsp>
                      </wpg:grpSp>
                    </wpg:wgp>
                  </a:graphicData>
                </a:graphic>
              </wp:inline>
            </w:drawing>
          </mc:Choice>
          <mc:Fallback>
            <w:pict>
              <v:group w14:anchorId="58E2C779" id="页-1" o:spid="_x0000_s1026" style="width:203.35pt;height:99.6pt;mso-position-horizontal-relative:char;mso-position-vertical-relative:line" coordorigin="2361,2315" coordsize="25826,1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">
                <v:group id="Group 2" o:spid="_x0000_s1027" style="position:absolute;left:2361;top:2315;width:3733;height:1507" coordorigin="236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流程" o:spid="_x0000_s1028" style="position:absolute;left:2361;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type id="_x0000_t202" coordsize="21600,21600" o:spt="202" path="m,l,21600r21600,l21600,xe">
                    <v:stroke joinstyle="miter"/>
                    <v:path gradientshapeok="t" o:connecttype="rect"/>
                  </v:shapetype>
                  <v:shape id="Text 3" o:spid="_x0000_s1029" type="#_x0000_t202" style="position:absolute;left:2361;top:2079;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" filled="f" stroked="f">
                    <v:textbox inset="1.8pt,1.8pt,1.8pt,1.8pt">
                      <w:txbxContent>
                        <w:p w14:paraId="5B9C0B54" w14:textId="77777777" w:rsidR="004E00F8" w:rsidRPr="004E00F8" w:rsidRDefault="004E00F8" w:rsidP="004E00F8">
                          <w:pPr>
                            <w:snapToGrid w:val="0"/>
                            <w:spacing w:after="0"/>
                            <w:jc w:val="center"/>
                            <w:rPr>
                              <w:rFonts w:ascii="微软雅黑" w:eastAsia="微软雅黑" w:hAnsi="微软雅黑"/>
                              <w:color w:val="191919"/>
                              <w:sz w:val="11"/>
                              <w:szCs w:val="11"/>
                            </w:rPr>
                          </w:pPr>
                          <w:r>
                            <w:rPr>
                              <w:rFonts w:ascii="微软雅黑" w:eastAsia="微软雅黑" w:hAnsi="微软雅黑"/>
                              <w:color w:val="191919"/>
                              <w:sz w:val="11"/>
                              <w:szCs w:val="11"/>
                            </w:rPr>
                            <w:t>UE-A</w:t>
                          </w:r>
                        </w:p>
                      </w:txbxContent>
                    </v:textbox>
                  </v:shape>
                </v:group>
                <v:shape id="ConnectLine" o:spid="_x0000_s1030" style="position:absolute;left:4227;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" path="m,nfl,1114441e" filled="f" strokecolor="#191919" strokeweight=".16667mm">
                  <v:path arrowok="t"/>
                </v:shape>
                <v:group id="Group 4" o:spid="_x0000_s1031" style="position:absolute;left:9578;top:2315;width:3732;height:1507" coordorigin="9578,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流程" o:spid="_x0000_s1032" style="position:absolute;left:9578;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5" o:spid="_x0000_s1033" type="#_x0000_t202" style="position:absolute;left:9578;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" filled="f" stroked="f">
                    <v:textbox inset="1.8pt,1.8pt,1.8pt,1.8pt">
                      <w:txbxContent>
                        <w:p w14:paraId="0C6B7401" w14:textId="77777777" w:rsidR="004E00F8" w:rsidRDefault="004E00F8" w:rsidP="004E00F8">
                          <w:pPr>
                            <w:snapToGrid w:val="0"/>
                            <w:spacing w:after="0"/>
                            <w:jc w:val="center"/>
                            <w:rPr>
                              <w:rFonts w:ascii="微软雅黑" w:eastAsia="微软雅黑" w:hAnsi="微软雅黑"/>
                              <w:sz w:val="11"/>
                              <w:szCs w:val="11"/>
                            </w:rPr>
                          </w:pPr>
                          <w:r>
                            <w:rPr>
                              <w:rFonts w:ascii="微软雅黑" w:eastAsia="微软雅黑" w:hAnsi="微软雅黑"/>
                              <w:color w:val="191919"/>
                              <w:sz w:val="11"/>
                              <w:szCs w:val="11"/>
                            </w:rPr>
                            <w:t>P-CSCF-A</w:t>
                          </w:r>
                        </w:p>
                      </w:txbxContent>
                    </v:textbox>
                  </v:shape>
                </v:group>
                <v:group id="Group 6" o:spid="_x0000_s1034" style="position:absolute;left:24143;top:2315;width:3732;height:1507" coordorigin="24143,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流程" o:spid="_x0000_s1035" style="position:absolute;left:24143;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" path="m373228,150690nsl373228,,,,,150690r373228,xem373228,150690nfl373228,,,,,150690r373228,xe" strokecolor="#101843" strokeweight=".16667mm">
                    <v:path arrowok="t" o:connecttype="custom" o:connectlocs="0,75345;186614,0;373228,75345;186614,150690" o:connectangles="180,270,0,90"/>
                  </v:shape>
                  <v:shape id="Text 7" o:spid="_x0000_s1036" type="#_x0000_t202" style="position:absolute;left:24143;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" filled="f" stroked="f">
                    <v:textbox inset="1.8pt,1.8pt,1.8pt,1.8pt">
                      <w:txbxContent>
                        <w:p w14:paraId="114DFFB7" w14:textId="77777777" w:rsidR="004E00F8" w:rsidRPr="004E00F8" w:rsidRDefault="004E00F8" w:rsidP="004E00F8">
                          <w:pPr>
                            <w:snapToGrid w:val="0"/>
                            <w:spacing w:after="0"/>
                            <w:jc w:val="center"/>
                            <w:rPr>
                              <w:rFonts w:ascii="微软雅黑" w:eastAsia="微软雅黑" w:hAnsi="微软雅黑"/>
                              <w:color w:val="191919"/>
                              <w:sz w:val="11"/>
                              <w:szCs w:val="11"/>
                            </w:rPr>
                          </w:pPr>
                          <w:r>
                            <w:rPr>
                              <w:rFonts w:ascii="微软雅黑" w:eastAsia="微软雅黑" w:hAnsi="微软雅黑"/>
                              <w:color w:val="191919"/>
                              <w:sz w:val="11"/>
                              <w:szCs w:val="11"/>
                            </w:rPr>
                            <w:t>AS-A</w:t>
                          </w:r>
                        </w:p>
                      </w:txbxContent>
                    </v:textbox>
                  </v:shape>
                </v:group>
                <v:shape id="ConnectLine" o:spid="_x0000_s1037" style="position:absolute;left:11444;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" path="m,nfl,1114441e" filled="f" strokecolor="#191919" strokeweight=".16667mm">
                  <v:path arrowok="t"/>
                </v:shape>
                <v:shape id="ConnectLine" o:spid="_x0000_s1038" style="position:absolute;left:26009;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" path="m,nfl,1114441e" filled="f" strokecolor="#191919" strokeweight=".16667mm">
                  <v:path arrowok="t"/>
                </v:shape>
                <v:group id="Group 8" o:spid="_x0000_s1039" style="position:absolute;left:5616;top:4736;width:11165;height:1920" coordorigin="5616,4736" coordsize="1116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Rectangle" o:spid="_x0000_s1040" style="position:absolute;left:7464;top:484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" path="m,nsl931680,r,150000l,150000,,xem,nfl931680,r,150000l,150000,,xe" filled="f" stroked="f" strokeweight=".16667mm">
                    <v:path arrowok="t" o:connecttype="custom" o:connectlocs="0,75000" o:connectangles="180"/>
                  </v:shape>
                  <v:shape id="Text 9" o:spid="_x0000_s1041" type="#_x0000_t202" style="position:absolute;left:5616;top:4736;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" filled="f" stroked="f">
                    <v:textbox inset="1.8pt,1.8pt,1.8pt,1.8pt">
                      <w:txbxContent>
                        <w:p w14:paraId="7857CF8B" w14:textId="77777777" w:rsidR="004E00F8" w:rsidRDefault="004E00F8" w:rsidP="004E00F8">
                          <w:pPr>
                            <w:snapToGrid w:val="0"/>
                            <w:spacing w:after="0"/>
                            <w:jc w:val="center"/>
                            <w:rPr>
                              <w:rFonts w:ascii="微软雅黑" w:eastAsia="微软雅黑" w:hAnsi="微软雅黑"/>
                              <w:sz w:val="11"/>
                              <w:szCs w:val="11"/>
                            </w:rPr>
                          </w:pPr>
                          <w:r>
                            <w:rPr>
                              <w:rFonts w:ascii="微软雅黑" w:eastAsia="微软雅黑" w:hAnsi="微软雅黑"/>
                              <w:color w:val="191919"/>
                              <w:sz w:val="10"/>
                              <w:szCs w:val="10"/>
                            </w:rPr>
                            <w:t xml:space="preserve">1. </w:t>
                          </w:r>
                          <w:r w:rsidRPr="004E00F8">
                            <w:rPr>
                              <w:rFonts w:ascii="微软雅黑" w:eastAsia="微软雅黑" w:hAnsi="微软雅黑"/>
                              <w:color w:val="191919"/>
                              <w:sz w:val="11"/>
                              <w:szCs w:val="11"/>
                            </w:rPr>
                            <w:t>Registration</w:t>
                          </w:r>
                          <w:r>
                            <w:rPr>
                              <w:rFonts w:ascii="微软雅黑" w:eastAsia="微软雅黑" w:hAnsi="微软雅黑"/>
                              <w:color w:val="191919"/>
                              <w:sz w:val="10"/>
                              <w:szCs w:val="10"/>
                            </w:rPr>
                            <w:t xml:space="preserve"> Request</w:t>
                          </w:r>
                        </w:p>
                      </w:txbxContent>
                    </v:textbox>
                  </v:shape>
                </v:group>
                <v:group id="Group 10" o:spid="_x0000_s1042" style="position:absolute;left:16485;top:2315;width:4535;height:1507" coordorigin="16485,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流程" o:spid="_x0000_s1043" style="position:absolute;left:16485;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" path="m453544,150690nsl453544,,,,,150690r453544,xem453544,150690nfl453544,,,,,150690r453544,xe" strokecolor="#101843" strokeweight=".16667mm">
                    <v:path arrowok="t" o:connecttype="custom" o:connectlocs="0,75345;226772,0;453544,75345;226772,150690" o:connectangles="180,270,0,90"/>
                  </v:shape>
                  <v:shape id="Text 11" o:spid="_x0000_s1044" type="#_x0000_t202" style="position:absolute;left:16485;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" filled="f" stroked="f">
                    <v:textbox inset="1.8pt,1.8pt,1.8pt,1.8pt">
                      <w:txbxContent>
                        <w:p w14:paraId="5BC1ECF3" w14:textId="77777777" w:rsidR="004E00F8" w:rsidRPr="004E00F8" w:rsidRDefault="004E00F8" w:rsidP="004E00F8">
                          <w:pPr>
                            <w:snapToGrid w:val="0"/>
                            <w:spacing w:after="0"/>
                            <w:jc w:val="center"/>
                            <w:rPr>
                              <w:rFonts w:ascii="微软雅黑" w:eastAsia="微软雅黑" w:hAnsi="微软雅黑"/>
                              <w:color w:val="191919"/>
                              <w:sz w:val="11"/>
                              <w:szCs w:val="11"/>
                            </w:rPr>
                          </w:pPr>
                          <w:r>
                            <w:rPr>
                              <w:rFonts w:ascii="微软雅黑" w:eastAsia="微软雅黑" w:hAnsi="微软雅黑"/>
                              <w:color w:val="191919"/>
                              <w:sz w:val="11"/>
                              <w:szCs w:val="11"/>
                            </w:rPr>
                            <w:t>I/S-CSCF-A</w:t>
                          </w:r>
                        </w:p>
                      </w:txbxContent>
                    </v:textbox>
                  </v:shape>
                </v:group>
                <v:shape id="ConnectLine" o:spid="_x0000_s1045" style="position:absolute;left:18753;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" path="m,nfl,1114441e" filled="f" strokecolor="#191919" strokeweight=".16667mm">
                  <v:path arrowok="t"/>
                </v:shape>
                <v:shape id="ConnectLine" o:spid="_x0000_s1046" style="position:absolute;left:4213;top:6262;width:7217;height:60;visibility:visible;mso-wrap-style:square;v-text-anchor:top" coordsize="7216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" path="m,nfl721655,e" filled="f" strokecolor="#191919" strokeweight=".16667mm">
                  <v:stroke endarrow="block" endarrowwidth="narrow" endarrowlength="short"/>
                  <v:path arrowok="t"/>
                </v:shape>
                <v:shape id="ConnectLine" o:spid="_x0000_s1047" style="position:absolute;left:11358;top:6262;width:7366;height:60;visibility:visible;mso-wrap-style:square;v-text-anchor:top" coordsize="73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" path="m,nfl736620,e" filled="f" strokecolor="#191919" strokeweight=".16667mm">
                  <v:stroke endarrow="block" endarrowwidth="narrow" endarrowlength="short"/>
                  <v:path arrowok="t"/>
                </v:shape>
                <v:shape id="ConnectLine" o:spid="_x0000_s1048" style="position:absolute;left:11414;top:12167;width:7331;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dFZwwAAANwAAAAPAAAAZHJzL2Rvd25yZXYueG1sRE9Ni8Iw&#10;EL0v7H8Is+BFNF0F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DNHRWcMAAADcAAAADwAA&#10;AAAAAAAAAAAAAAAHAgAAZHJzL2Rvd25yZXYueG1sUEsFBgAAAAADAAMAtwAAAPcCAAAAAA==&#10;" path="m733056,nfl,e" filled="f" strokecolor="#191919" strokeweight=".16667mm">
                  <v:stroke endarrow="block" endarrowwidth="narrow" endarrowlength="short"/>
                  <v:path arrowok="t"/>
                </v:shape>
                <v:shape id="ConnectLine" o:spid="_x0000_s1049" style="position:absolute;left:4198;top:12163;width:7216;height:60;visibility:visible;mso-wrap-style:square;v-text-anchor:top" coordsize="72165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" path="m721651,nfl,e" filled="f" strokecolor="#191919" strokeweight=".16667mm">
                  <v:stroke endarrow="block" endarrowwidth="narrow" endarrowlength="short"/>
                  <v:path arrowok="t"/>
                </v:shape>
                <v:group id="Group 12" o:spid="_x0000_s1050" style="position:absolute;left:17711;top:11199;width:9317;height:1500" coordorigin="17711,11199"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Rectangle" o:spid="_x0000_s1051" style="position:absolute;left:17711;top:1119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" path="m,nsl931680,r,150000l,150000,,xem,nfl931680,r,150000l,150000,,xe" filled="f" stroked="f" strokeweight=".16667mm">
                    <v:path arrowok="t" o:connecttype="custom" o:connectlocs="0,75000" o:connectangles="180"/>
                  </v:shape>
                  <v:shape id="Text 13" o:spid="_x0000_s1052" type="#_x0000_t202" style="position:absolute;left:17711;top:10989;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" filled="f" stroked="f">
                    <v:textbox inset="1.8pt,1.8pt,1.8pt,1.8pt">
                      <w:txbxContent>
                        <w:p w14:paraId="39ABFE05" w14:textId="77777777" w:rsidR="004E00F8" w:rsidRPr="004E00F8" w:rsidRDefault="004E00F8" w:rsidP="004E00F8">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4. 200 OK</w:t>
                          </w:r>
                        </w:p>
                      </w:txbxContent>
                    </v:textbox>
                  </v:shape>
                </v:group>
                <v:shape id="ConnectLine" o:spid="_x0000_s1053" style="position:absolute;left:18724;top:7215;width:7257;height:60;visibility:visible;mso-wrap-style:square;v-text-anchor:top" coordsize="7256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" path="m,nfl725676,e" filled="f" strokecolor="#191919" strokeweight=".16667mm">
                  <v:stroke endarrow="block" endarrowwidth="narrow" endarrowlength="short"/>
                  <v:path arrowok="t"/>
                </v:shape>
                <v:group id="Group 14" o:spid="_x0000_s1054" style="position:absolute;left:17468;top:5695;width:10720;height:1940" coordorigin="17468,5695" coordsize="10719,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Rectangle" o:spid="_x0000_s1055" style="position:absolute;left:18494;top:612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" path="m,nsl771024,r,150690l,150690,,xem,nfl771024,r,150690l,150690,,xe" filled="f" stroked="f" strokeweight=".16667mm">
                    <v:path arrowok="t" o:connecttype="custom" o:connectlocs="0,75345" o:connectangles="180"/>
                  </v:shape>
                  <v:shape id="Text 15" o:spid="_x0000_s1056" type="#_x0000_t202" style="position:absolute;left:17468;top:5695;width:107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" filled="f" stroked="f">
                    <v:textbox inset="1.8pt,1.8pt,1.8pt,1.8pt">
                      <w:txbxContent>
                        <w:p w14:paraId="163CD432" w14:textId="77777777" w:rsidR="004E00F8" w:rsidRDefault="004E00F8" w:rsidP="004E00F8">
                          <w:pPr>
                            <w:snapToGrid w:val="0"/>
                            <w:spacing w:after="0"/>
                            <w:jc w:val="center"/>
                            <w:rPr>
                              <w:rFonts w:ascii="微软雅黑" w:eastAsia="微软雅黑" w:hAnsi="微软雅黑"/>
                              <w:sz w:val="10"/>
                              <w:szCs w:val="10"/>
                            </w:rPr>
                          </w:pPr>
                          <w:r>
                            <w:rPr>
                              <w:rFonts w:ascii="微软雅黑" w:eastAsia="微软雅黑" w:hAnsi="微软雅黑"/>
                              <w:color w:val="191919"/>
                              <w:sz w:val="10"/>
                              <w:szCs w:val="10"/>
                            </w:rPr>
                            <w:t xml:space="preserve">3. </w:t>
                          </w:r>
                          <w:r w:rsidRPr="004E00F8">
                            <w:rPr>
                              <w:rFonts w:ascii="微软雅黑" w:eastAsia="微软雅黑" w:hAnsi="微软雅黑"/>
                              <w:color w:val="191919"/>
                              <w:sz w:val="11"/>
                              <w:szCs w:val="11"/>
                            </w:rPr>
                            <w:t>Registration</w:t>
                          </w:r>
                          <w:r>
                            <w:rPr>
                              <w:rFonts w:ascii="微软雅黑" w:eastAsia="微软雅黑" w:hAnsi="微软雅黑"/>
                              <w:color w:val="191919"/>
                              <w:sz w:val="10"/>
                              <w:szCs w:val="10"/>
                            </w:rPr>
                            <w:t xml:space="preserve"> Request</w:t>
                          </w:r>
                        </w:p>
                      </w:txbxContent>
                    </v:textbox>
                  </v:shape>
                </v:group>
                <v:shape id="ConnectLine" o:spid="_x0000_s1057" style="position:absolute;left:18765;top:12481;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" path="m727476,nfl,e" filled="f" strokecolor="#191919" strokeweight=".16667mm">
                  <v:stroke endarrow="block" endarrowwidth="narrow" endarrowlength="short"/>
                  <v:path arrowok="t"/>
                </v:shape>
                <v:group id="Group 16" o:spid="_x0000_s1058" style="position:absolute;left:5379;top:10745;width:9317;height:1500" coordorigin="5379,10745"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Rectangle" o:spid="_x0000_s1059" style="position:absolute;left:5379;top:10745;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" path="m,nsl931680,r,150000l,150000,,xem,nfl931680,r,150000l,150000,,xe" filled="f" stroked="f" strokeweight=".16667mm">
                    <v:path arrowok="t" o:connecttype="custom" o:connectlocs="0,75000" o:connectangles="180"/>
                  </v:shape>
                  <v:shape id="Text 17" o:spid="_x0000_s1060" type="#_x0000_t202" style="position:absolute;left:5379;top:10535;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" filled="f" stroked="f">
                    <v:textbox inset="1.8pt,1.8pt,1.8pt,1.8pt">
                      <w:txbxContent>
                        <w:p w14:paraId="36A5357E" w14:textId="77777777" w:rsidR="004E00F8" w:rsidRPr="004E00F8" w:rsidRDefault="004E00F8" w:rsidP="004E00F8">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2. 200 OK</w:t>
                          </w:r>
                        </w:p>
                      </w:txbxContent>
                    </v:textbox>
                  </v:shape>
                </v:group>
                <v:group id="Group 18" o:spid="_x0000_s1061" style="position:absolute;left:3209;top:8008;width:23905;height:1920" coordorigin="3209,8008" coordsize="23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062" style="position:absolute;left:3209;top:8242;width:23759;height:1062;visibility:visible;mso-wrap-style:square;v-text-anchor:top" coordsize="2375916,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" path="m,nsl2375916,r,106148l,106148,,xem,nfl2375916,r,106148l,106148,,xe" strokecolor="#323232" strokeweight=".16667mm">
                    <v:path arrowok="t" o:connecttype="custom" o:connectlocs="0,53074;1187958,0;2375916,53074;1187958,106148" o:connectangles="180,270,0,90"/>
                  </v:shape>
                  <v:shape id="Text 19" o:spid="_x0000_s1063" type="#_x0000_t202" style="position:absolute;left:3355;top:8008;width:23759;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" filled="f" stroked="f">
                    <v:textbox inset="1.8pt,1.8pt,1.8pt,1.8pt">
                      <w:txbxContent>
                        <w:p w14:paraId="7B01E681" w14:textId="77777777" w:rsidR="004E00F8" w:rsidRPr="004E00F8" w:rsidRDefault="004E00F8" w:rsidP="004E00F8">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Start SIP timers based on UE-A's RAT type</w:t>
                          </w:r>
                        </w:p>
                      </w:txbxContent>
                    </v:textbox>
                  </v:shape>
                </v:group>
                <w10:anchorlock/>
              </v:group>
            </w:pict>
          </mc:Fallback>
        </mc:AlternateContent>
      </w:r>
    </w:p>
    <w:p w14:paraId="2F4D6F8B" w14:textId="77777777" w:rsidR="004E00F8" w:rsidRPr="0037749A" w:rsidRDefault="004E00F8" w:rsidP="004E00F8">
      <w:pPr>
        <w:pStyle w:val="TF"/>
        <w:rPr>
          <w:lang w:val="en-GB"/>
        </w:rPr>
      </w:pPr>
      <w:r w:rsidRPr="0037749A">
        <w:rPr>
          <w:lang w:val="en-GB"/>
        </w:rPr>
        <w:t xml:space="preserve">Figure 6.X.2-1: </w:t>
      </w:r>
      <w:r w:rsidRPr="0037749A">
        <w:rPr>
          <w:rFonts w:eastAsia="SimSun"/>
          <w:color w:val="auto"/>
          <w:lang w:val="en-GB" w:eastAsia="en-US"/>
        </w:rPr>
        <w:t>Session setup procedures for the MO and MT UE negotiating SIP timers based on RAT type</w:t>
      </w:r>
    </w:p>
    <w:p w14:paraId="3907B01B" w14:textId="77777777" w:rsidR="004E00F8" w:rsidRPr="0037749A" w:rsidRDefault="004E00F8" w:rsidP="004E00F8">
      <w:pPr>
        <w:pStyle w:val="B1"/>
        <w:rPr>
          <w:lang w:eastAsia="zh-CN"/>
        </w:rPr>
      </w:pPr>
      <w:r w:rsidRPr="0037749A">
        <w:rPr>
          <w:lang w:eastAsia="zh-CN"/>
        </w:rPr>
        <w:t>1-2. The UE sends a SIP Registration Request to IMS network (P-CSCF, I-CSCF and S-CSCF), including a P-Access-Network-Info header field which consists of the UE’s RAT type. The UE and the IMS core shall start the SIP timers based on the UE’s RAT type. Then the IMS core responds with a 200 OK.</w:t>
      </w:r>
    </w:p>
    <w:p w14:paraId="76FBD7BE" w14:textId="77777777" w:rsidR="004E00F8" w:rsidRPr="0037749A" w:rsidRDefault="004E00F8" w:rsidP="004E00F8">
      <w:pPr>
        <w:pStyle w:val="B1"/>
        <w:rPr>
          <w:lang w:eastAsia="zh-CN"/>
        </w:rPr>
      </w:pPr>
      <w:r w:rsidRPr="0037749A">
        <w:rPr>
          <w:lang w:eastAsia="zh-CN"/>
        </w:rPr>
        <w:t>3-4. The S-CSCF initiates the third-party registration to AS (typically MMTel AS and SCC AS), to inform the AS of the UE’s RAT type. After receiving the Registration Request, the AS starts the SIP timers based on UE’s RAT type. Then the AS responds with a 200 OK.</w:t>
      </w:r>
    </w:p>
    <w:p w14:paraId="7A25A99D" w14:textId="77777777" w:rsidR="00E1392E" w:rsidRPr="004E00F8" w:rsidRDefault="00E1392E">
      <w:pPr>
        <w:rPr>
          <w:rFonts w:eastAsia="MS Mincho"/>
        </w:rPr>
      </w:pPr>
    </w:p>
    <w:p w14:paraId="2D3AAEAC" w14:textId="174C05C3" w:rsidR="00E1392E" w:rsidRPr="00E1392E" w:rsidRDefault="00E1392E" w:rsidP="00E1392E">
      <w:pPr>
        <w:pStyle w:val="Heading3"/>
      </w:pPr>
      <w:r w:rsidRPr="00E1392E">
        <w:rPr>
          <w:rFonts w:hint="eastAsia"/>
        </w:rPr>
        <w:lastRenderedPageBreak/>
        <w:t>6</w:t>
      </w:r>
      <w:r w:rsidRPr="00E1392E">
        <w:t>.</w:t>
      </w:r>
      <w:r w:rsidRPr="00E1392E">
        <w:rPr>
          <w:rFonts w:hint="eastAsia"/>
        </w:rPr>
        <w:t>X</w:t>
      </w:r>
      <w:r w:rsidRPr="00E1392E">
        <w:t>.2.</w:t>
      </w:r>
      <w:r w:rsidR="004E00F8">
        <w:t>2</w:t>
      </w:r>
      <w:r w:rsidRPr="00E1392E">
        <w:t xml:space="preserve"> </w:t>
      </w:r>
      <w:r w:rsidR="004E00F8">
        <w:t>P</w:t>
      </w:r>
      <w:r w:rsidR="004E00F8" w:rsidRPr="004E00F8">
        <w:t xml:space="preserve">rocedures for the MO and MT UE </w:t>
      </w:r>
      <w:r w:rsidR="004E00F8">
        <w:t>N</w:t>
      </w:r>
      <w:r w:rsidR="004E00F8" w:rsidRPr="004E00F8">
        <w:t xml:space="preserve">egotiating SIP </w:t>
      </w:r>
      <w:r w:rsidR="004E00F8">
        <w:t>T</w:t>
      </w:r>
      <w:r w:rsidR="004E00F8" w:rsidRPr="004E00F8">
        <w:t xml:space="preserve">imers based on RAT </w:t>
      </w:r>
      <w:r w:rsidR="004E00F8">
        <w:t>T</w:t>
      </w:r>
      <w:r w:rsidR="004E00F8" w:rsidRPr="004E00F8">
        <w:t>ype</w:t>
      </w:r>
    </w:p>
    <w:p w14:paraId="0F546BD3" w14:textId="46A9CC6A" w:rsidR="00F77496" w:rsidRPr="0037749A" w:rsidRDefault="003E69D4">
      <w:pPr>
        <w:rPr>
          <w:rFonts w:eastAsia="SimSun"/>
          <w:lang w:eastAsia="zh-CN"/>
        </w:rPr>
      </w:pPr>
      <w:r w:rsidRPr="0037749A">
        <w:rPr>
          <w:rFonts w:eastAsia="SimSun"/>
        </w:rPr>
        <w:t>Figure 6.X.2-</w:t>
      </w:r>
      <w:r w:rsidR="004E00F8">
        <w:rPr>
          <w:rFonts w:eastAsia="SimSun"/>
        </w:rPr>
        <w:t>2</w:t>
      </w:r>
      <w:r w:rsidRPr="0037749A">
        <w:rPr>
          <w:rFonts w:eastAsia="SimSun"/>
        </w:rPr>
        <w:t xml:space="preserve"> provides an example call setup procedure when the caller and/or called UE access</w:t>
      </w:r>
      <w:r w:rsidRPr="0037749A">
        <w:rPr>
          <w:rFonts w:eastAsia="SimSun"/>
          <w:lang w:eastAsia="zh-CN"/>
        </w:rPr>
        <w:t>es</w:t>
      </w:r>
      <w:r w:rsidRPr="0037749A">
        <w:rPr>
          <w:rFonts w:eastAsia="SimSun"/>
        </w:rPr>
        <w:t xml:space="preserve"> through satellite. If either the UE-A or UE-B accesses via GEO satellite, </w:t>
      </w:r>
      <w:r w:rsidRPr="0037749A">
        <w:rPr>
          <w:rFonts w:eastAsia="SimSun"/>
          <w:lang w:eastAsia="zh-CN"/>
        </w:rPr>
        <w:t>the UEs and the IMS elements</w:t>
      </w:r>
      <w:r w:rsidRPr="0037749A">
        <w:rPr>
          <w:rFonts w:eastAsia="SimSun"/>
        </w:rPr>
        <w:t xml:space="preserve"> </w:t>
      </w:r>
      <w:r w:rsidR="004E00F8">
        <w:rPr>
          <w:rFonts w:eastAsia="SimSun"/>
        </w:rPr>
        <w:t>may</w:t>
      </w:r>
      <w:r w:rsidRPr="0037749A">
        <w:rPr>
          <w:rFonts w:eastAsia="SimSun"/>
        </w:rPr>
        <w:t xml:space="preserve"> both initiate the set of SIP timers dedicated for GEO access.</w:t>
      </w:r>
    </w:p>
    <w:p w14:paraId="34B94822" w14:textId="77777777" w:rsidR="00F77496" w:rsidRPr="0037749A" w:rsidRDefault="003E69D4">
      <w:pPr>
        <w:snapToGrid w:val="0"/>
        <w:spacing w:after="0" w:line="199" w:lineRule="auto"/>
        <w:jc w:val="center"/>
        <w:rPr>
          <w:rFonts w:ascii="SimSun" w:eastAsia="SimSun" w:hAnsi="SimSun" w:cs="SimSun"/>
          <w:color w:val="auto"/>
          <w:sz w:val="24"/>
          <w:szCs w:val="24"/>
          <w:lang w:eastAsia="zh-CN"/>
        </w:rPr>
      </w:pPr>
      <w:r w:rsidRPr="0037749A">
        <w:rPr>
          <w:noProof/>
        </w:rPr>
        <mc:AlternateContent>
          <mc:Choice Requires="wpg">
            <w:drawing>
              <wp:inline distT="0" distB="0" distL="0" distR="0" wp14:anchorId="19FE9E2A" wp14:editId="58068374">
                <wp:extent cx="5915660" cy="3863975"/>
                <wp:effectExtent l="0" t="0" r="0" b="0"/>
                <wp:docPr id="100" name="页-1"/>
                <wp:cNvGraphicFramePr/>
                <a:graphic xmlns:a="http://schemas.openxmlformats.org/drawingml/2006/main">
                  <a:graphicData uri="http://schemas.microsoft.com/office/word/2010/wordprocessingGroup">
                    <wpg:wgp>
                      <wpg:cNvGrpSpPr/>
                      <wpg:grpSpPr>
                        <a:xfrm>
                          <a:off x="0" y="0"/>
                          <a:ext cx="5916000" cy="3864000"/>
                          <a:chOff x="0" y="0"/>
                          <a:chExt cx="5916000" cy="3864000"/>
                        </a:xfrm>
                      </wpg:grpSpPr>
                      <wpg:grpSp>
                        <wpg:cNvPr id="2" name="Group 2"/>
                        <wpg:cNvGrpSpPr/>
                        <wpg:grpSpPr>
                          <a:xfrm>
                            <a:off x="234945" y="231562"/>
                            <a:ext cx="373228" cy="150690"/>
                            <a:chOff x="234945" y="231562"/>
                            <a:chExt cx="373228" cy="150690"/>
                          </a:xfrm>
                        </wpg:grpSpPr>
                        <wps:wsp>
                          <wps:cNvPr id="101" name="流程"/>
                          <wps:cNvSpPr/>
                          <wps:spPr>
                            <a:xfrm>
                              <a:off x="23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3" name="Text 3"/>
                          <wps:cNvSpPr txBox="1"/>
                          <wps:spPr>
                            <a:xfrm>
                              <a:off x="234945" y="207907"/>
                              <a:ext cx="373228" cy="198000"/>
                            </a:xfrm>
                            <a:prstGeom prst="rect">
                              <a:avLst/>
                            </a:prstGeom>
                            <a:noFill/>
                          </wps:spPr>
                          <wps:txbx>
                            <w:txbxContent>
                              <w:p w14:paraId="18055753" w14:textId="77777777" w:rsidR="00F77496" w:rsidRDefault="003E69D4">
                                <w:pPr>
                                  <w:snapToGrid w:val="0"/>
                                  <w:spacing w:after="0" w:line="199" w:lineRule="auto"/>
                                  <w:jc w:val="center"/>
                                  <w:rPr>
                                    <w:rFonts w:ascii="Microsoft YaHei" w:eastAsia="Microsoft YaHei" w:hAnsi="Microsoft YaHei"/>
                                    <w:sz w:val="12"/>
                                    <w:szCs w:val="12"/>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3" name="ConnectLine"/>
                        <wps:cNvSpPr/>
                        <wps:spPr>
                          <a:xfrm>
                            <a:off x="42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4" name="Group 4"/>
                        <wpg:cNvGrpSpPr/>
                        <wpg:grpSpPr>
                          <a:xfrm>
                            <a:off x="956599" y="231562"/>
                            <a:ext cx="373228" cy="150690"/>
                            <a:chOff x="956599" y="231562"/>
                            <a:chExt cx="373228" cy="150690"/>
                          </a:xfrm>
                        </wpg:grpSpPr>
                        <wps:wsp>
                          <wps:cNvPr id="106" name="流程"/>
                          <wps:cNvSpPr/>
                          <wps:spPr>
                            <a:xfrm>
                              <a:off x="956599"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5" name="Text 5"/>
                          <wps:cNvSpPr txBox="1"/>
                          <wps:spPr>
                            <a:xfrm>
                              <a:off x="956599" y="210562"/>
                              <a:ext cx="373228" cy="198000"/>
                            </a:xfrm>
                            <a:prstGeom prst="rect">
                              <a:avLst/>
                            </a:prstGeom>
                            <a:noFill/>
                          </wps:spPr>
                          <wps:txbx>
                            <w:txbxContent>
                              <w:p w14:paraId="691807CA"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6" name="Group 6"/>
                        <wpg:cNvGrpSpPr/>
                        <wpg:grpSpPr>
                          <a:xfrm>
                            <a:off x="2413138" y="231562"/>
                            <a:ext cx="373228" cy="150690"/>
                            <a:chOff x="2413138" y="231562"/>
                            <a:chExt cx="373228" cy="150690"/>
                          </a:xfrm>
                        </wpg:grpSpPr>
                        <wps:wsp>
                          <wps:cNvPr id="112" name="流程"/>
                          <wps:cNvSpPr/>
                          <wps:spPr>
                            <a:xfrm>
                              <a:off x="241313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7" name="Text 7"/>
                          <wps:cNvSpPr txBox="1"/>
                          <wps:spPr>
                            <a:xfrm>
                              <a:off x="2413138" y="210562"/>
                              <a:ext cx="373228" cy="198000"/>
                            </a:xfrm>
                            <a:prstGeom prst="rect">
                              <a:avLst/>
                            </a:prstGeom>
                            <a:noFill/>
                          </wps:spPr>
                          <wps:txbx>
                            <w:txbxContent>
                              <w:p w14:paraId="5F0DE894"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08" name="ConnectLine"/>
                        <wps:cNvSpPr/>
                        <wps:spPr>
                          <a:xfrm>
                            <a:off x="114321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14" name="ConnectLine"/>
                        <wps:cNvSpPr/>
                        <wps:spPr>
                          <a:xfrm>
                            <a:off x="259975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8" name="Group 8"/>
                        <wpg:cNvGrpSpPr/>
                        <wpg:grpSpPr>
                          <a:xfrm>
                            <a:off x="5309008" y="231562"/>
                            <a:ext cx="373228" cy="150690"/>
                            <a:chOff x="5309008" y="231562"/>
                            <a:chExt cx="373228" cy="150690"/>
                          </a:xfrm>
                        </wpg:grpSpPr>
                        <wps:wsp>
                          <wps:cNvPr id="115" name="流程"/>
                          <wps:cNvSpPr/>
                          <wps:spPr>
                            <a:xfrm>
                              <a:off x="530900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9" name="Text 9"/>
                          <wps:cNvSpPr txBox="1"/>
                          <wps:spPr>
                            <a:xfrm>
                              <a:off x="5309008" y="210562"/>
                              <a:ext cx="373228" cy="198000"/>
                            </a:xfrm>
                            <a:prstGeom prst="rect">
                              <a:avLst/>
                            </a:prstGeom>
                            <a:noFill/>
                          </wps:spPr>
                          <wps:txbx>
                            <w:txbxContent>
                              <w:p w14:paraId="29D56B11"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UE-B</w:t>
                                </w:r>
                              </w:p>
                            </w:txbxContent>
                          </wps:txbx>
                          <wps:bodyPr wrap="square" lIns="22860" tIns="22860" rIns="22860" bIns="22860" rtlCol="0" anchor="ctr"/>
                        </wps:wsp>
                      </wpg:grpSp>
                      <wps:wsp>
                        <wps:cNvPr id="117" name="ConnectLine"/>
                        <wps:cNvSpPr/>
                        <wps:spPr>
                          <a:xfrm>
                            <a:off x="5495622"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10" name="Group 10"/>
                        <wpg:cNvGrpSpPr/>
                        <wpg:grpSpPr>
                          <a:xfrm>
                            <a:off x="754975" y="402189"/>
                            <a:ext cx="931681" cy="150000"/>
                            <a:chOff x="754975" y="402189"/>
                            <a:chExt cx="931681" cy="150000"/>
                          </a:xfrm>
                        </wpg:grpSpPr>
                        <wps:wsp>
                          <wps:cNvPr id="119" name="Rectangle"/>
                          <wps:cNvSpPr/>
                          <wps:spPr>
                            <a:xfrm>
                              <a:off x="754975" y="402189"/>
                              <a:ext cx="931681" cy="150000"/>
                            </a:xfrm>
                            <a:custGeom>
                              <a:avLst/>
                              <a:gdLst>
                                <a:gd name="connsiteX0" fmla="*/ 0 w 931681"/>
                                <a:gd name="connsiteY0" fmla="*/ 75000 h 150000"/>
                              </a:gdLst>
                              <a:ahLst/>
                              <a:cxnLst>
                                <a:cxn ang="10800000">
                                  <a:pos x="connsiteX0" y="connsiteY0"/>
                                </a:cxn>
                              </a:cxnLst>
                              <a:rect l="l" t="t" r="r" b="b"/>
                              <a:pathLst>
                                <a:path w="931681" h="150000" stroke="0">
                                  <a:moveTo>
                                    <a:pt x="0" y="0"/>
                                  </a:moveTo>
                                  <a:lnTo>
                                    <a:pt x="931681" y="0"/>
                                  </a:lnTo>
                                  <a:lnTo>
                                    <a:pt x="931681" y="150000"/>
                                  </a:lnTo>
                                  <a:lnTo>
                                    <a:pt x="0" y="150000"/>
                                  </a:lnTo>
                                  <a:lnTo>
                                    <a:pt x="0" y="0"/>
                                  </a:lnTo>
                                  <a:close/>
                                </a:path>
                                <a:path w="931681" h="150000" fill="none">
                                  <a:moveTo>
                                    <a:pt x="0" y="0"/>
                                  </a:moveTo>
                                  <a:lnTo>
                                    <a:pt x="931681" y="0"/>
                                  </a:lnTo>
                                  <a:lnTo>
                                    <a:pt x="931681" y="150000"/>
                                  </a:lnTo>
                                  <a:lnTo>
                                    <a:pt x="0" y="150000"/>
                                  </a:lnTo>
                                  <a:lnTo>
                                    <a:pt x="0" y="0"/>
                                  </a:lnTo>
                                  <a:close/>
                                </a:path>
                              </a:pathLst>
                            </a:custGeom>
                            <a:noFill/>
                            <a:ln w="6000" cap="flat">
                              <a:noFill/>
                            </a:ln>
                          </wps:spPr>
                          <wps:bodyPr/>
                        </wps:wsp>
                        <wps:wsp>
                          <wps:cNvPr id="11" name="Text 11"/>
                          <wps:cNvSpPr txBox="1"/>
                          <wps:spPr>
                            <a:xfrm>
                              <a:off x="754975" y="381189"/>
                              <a:ext cx="931681" cy="192000"/>
                            </a:xfrm>
                            <a:prstGeom prst="rect">
                              <a:avLst/>
                            </a:prstGeom>
                            <a:noFill/>
                          </wps:spPr>
                          <wps:txbx>
                            <w:txbxContent>
                              <w:p w14:paraId="732920DA"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2" name="Group 12"/>
                        <wpg:cNvGrpSpPr/>
                        <wpg:grpSpPr>
                          <a:xfrm>
                            <a:off x="4204656" y="382252"/>
                            <a:ext cx="931680" cy="150000"/>
                            <a:chOff x="4204656" y="382252"/>
                            <a:chExt cx="931680" cy="150000"/>
                          </a:xfrm>
                        </wpg:grpSpPr>
                        <wps:wsp>
                          <wps:cNvPr id="123" name="Rectangle"/>
                          <wps:cNvSpPr/>
                          <wps:spPr>
                            <a:xfrm>
                              <a:off x="4204656" y="38225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 name="Text 13"/>
                          <wps:cNvSpPr txBox="1"/>
                          <wps:spPr>
                            <a:xfrm>
                              <a:off x="4204656" y="361252"/>
                              <a:ext cx="931680" cy="192000"/>
                            </a:xfrm>
                            <a:prstGeom prst="rect">
                              <a:avLst/>
                            </a:prstGeom>
                            <a:noFill/>
                          </wps:spPr>
                          <wps:txbx>
                            <w:txbxContent>
                              <w:p w14:paraId="671F7AE8" w14:textId="77777777" w:rsidR="00F77496" w:rsidRDefault="003E69D4">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4" name="Group 14"/>
                        <wpg:cNvGrpSpPr/>
                        <wpg:grpSpPr>
                          <a:xfrm>
                            <a:off x="1647307" y="231562"/>
                            <a:ext cx="453543" cy="150690"/>
                            <a:chOff x="1647307" y="231562"/>
                            <a:chExt cx="453543" cy="150690"/>
                          </a:xfrm>
                        </wpg:grpSpPr>
                        <wps:wsp>
                          <wps:cNvPr id="138" name="流程"/>
                          <wps:cNvSpPr/>
                          <wps:spPr>
                            <a:xfrm>
                              <a:off x="1647307" y="231562"/>
                              <a:ext cx="453543" cy="150690"/>
                            </a:xfrm>
                            <a:custGeom>
                              <a:avLst/>
                              <a:gdLst>
                                <a:gd name="connsiteX0" fmla="*/ 0 w 453543"/>
                                <a:gd name="connsiteY0" fmla="*/ 75345 h 150690"/>
                                <a:gd name="connsiteX1" fmla="*/ 226772 w 453543"/>
                                <a:gd name="connsiteY1" fmla="*/ 0 h 150690"/>
                                <a:gd name="connsiteX2" fmla="*/ 453543 w 453543"/>
                                <a:gd name="connsiteY2" fmla="*/ 75345 h 150690"/>
                                <a:gd name="connsiteX3" fmla="*/ 226772 w 453543"/>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3" h="150690" stroke="0">
                                  <a:moveTo>
                                    <a:pt x="453543" y="150690"/>
                                  </a:moveTo>
                                  <a:lnTo>
                                    <a:pt x="453543" y="0"/>
                                  </a:lnTo>
                                  <a:lnTo>
                                    <a:pt x="0" y="0"/>
                                  </a:lnTo>
                                  <a:lnTo>
                                    <a:pt x="0" y="150690"/>
                                  </a:lnTo>
                                  <a:lnTo>
                                    <a:pt x="453543" y="150690"/>
                                  </a:lnTo>
                                  <a:close/>
                                </a:path>
                                <a:path w="453543" h="150690" fill="none">
                                  <a:moveTo>
                                    <a:pt x="453543" y="150690"/>
                                  </a:moveTo>
                                  <a:lnTo>
                                    <a:pt x="453543" y="0"/>
                                  </a:lnTo>
                                  <a:lnTo>
                                    <a:pt x="0" y="0"/>
                                  </a:lnTo>
                                  <a:lnTo>
                                    <a:pt x="0" y="150690"/>
                                  </a:lnTo>
                                  <a:lnTo>
                                    <a:pt x="453543" y="150690"/>
                                  </a:lnTo>
                                  <a:close/>
                                </a:path>
                              </a:pathLst>
                            </a:custGeom>
                            <a:solidFill>
                              <a:srgbClr val="FFFFFF"/>
                            </a:solidFill>
                            <a:ln w="6000" cap="flat">
                              <a:solidFill>
                                <a:srgbClr val="101843"/>
                              </a:solidFill>
                            </a:ln>
                          </wps:spPr>
                          <wps:bodyPr/>
                        </wps:wsp>
                        <wps:wsp>
                          <wps:cNvPr id="15" name="Text 15"/>
                          <wps:cNvSpPr txBox="1"/>
                          <wps:spPr>
                            <a:xfrm>
                              <a:off x="1647307" y="207907"/>
                              <a:ext cx="453543" cy="198000"/>
                            </a:xfrm>
                            <a:prstGeom prst="rect">
                              <a:avLst/>
                            </a:prstGeom>
                            <a:noFill/>
                          </wps:spPr>
                          <wps:txbx>
                            <w:txbxContent>
                              <w:p w14:paraId="4B749A93"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40" name="ConnectLine"/>
                        <wps:cNvSpPr/>
                        <wps:spPr>
                          <a:xfrm>
                            <a:off x="187407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41" name="ConnectLine"/>
                        <wps:cNvSpPr/>
                        <wps:spPr>
                          <a:xfrm>
                            <a:off x="422953" y="535665"/>
                            <a:ext cx="721654" cy="6000"/>
                          </a:xfrm>
                          <a:custGeom>
                            <a:avLst/>
                            <a:gdLst/>
                            <a:ahLst/>
                            <a:cxnLst/>
                            <a:rect l="l" t="t" r="r" b="b"/>
                            <a:pathLst>
                              <a:path w="721654" h="6000" fill="none">
                                <a:moveTo>
                                  <a:pt x="0" y="0"/>
                                </a:moveTo>
                                <a:lnTo>
                                  <a:pt x="721654" y="0"/>
                                </a:lnTo>
                              </a:path>
                            </a:pathLst>
                          </a:custGeom>
                          <a:noFill/>
                          <a:ln w="6000" cap="flat">
                            <a:solidFill>
                              <a:srgbClr val="191919"/>
                            </a:solidFill>
                            <a:tailEnd type="triangle" w="sm" len="sm"/>
                          </a:ln>
                        </wps:spPr>
                        <wps:bodyPr/>
                      </wps:wsp>
                      <wps:wsp>
                        <wps:cNvPr id="143" name="ConnectLine"/>
                        <wps:cNvSpPr/>
                        <wps:spPr>
                          <a:xfrm>
                            <a:off x="1137455" y="535663"/>
                            <a:ext cx="736624" cy="6000"/>
                          </a:xfrm>
                          <a:custGeom>
                            <a:avLst/>
                            <a:gdLst/>
                            <a:ahLst/>
                            <a:cxnLst/>
                            <a:rect l="l" t="t" r="r" b="b"/>
                            <a:pathLst>
                              <a:path w="736624" h="6000" fill="none">
                                <a:moveTo>
                                  <a:pt x="0" y="0"/>
                                </a:moveTo>
                                <a:lnTo>
                                  <a:pt x="736624" y="0"/>
                                </a:lnTo>
                              </a:path>
                            </a:pathLst>
                          </a:custGeom>
                          <a:noFill/>
                          <a:ln w="6000" cap="flat">
                            <a:solidFill>
                              <a:srgbClr val="191919"/>
                            </a:solidFill>
                            <a:tailEnd type="triangle" w="sm" len="sm"/>
                          </a:ln>
                        </wps:spPr>
                        <wps:bodyPr/>
                      </wps:wsp>
                      <wps:wsp>
                        <wps:cNvPr id="144" name="ConnectLine"/>
                        <wps:cNvSpPr/>
                        <wps:spPr>
                          <a:xfrm>
                            <a:off x="1141023" y="1126062"/>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45" name="ConnectLine"/>
                        <wps:cNvSpPr/>
                        <wps:spPr>
                          <a:xfrm>
                            <a:off x="419369" y="1125630"/>
                            <a:ext cx="721654" cy="6000"/>
                          </a:xfrm>
                          <a:custGeom>
                            <a:avLst/>
                            <a:gdLst/>
                            <a:ahLst/>
                            <a:cxnLst/>
                            <a:rect l="l" t="t" r="r" b="b"/>
                            <a:pathLst>
                              <a:path w="721654" h="6000" fill="none">
                                <a:moveTo>
                                  <a:pt x="721654" y="0"/>
                                </a:moveTo>
                                <a:lnTo>
                                  <a:pt x="0" y="0"/>
                                </a:lnTo>
                              </a:path>
                            </a:pathLst>
                          </a:custGeom>
                          <a:noFill/>
                          <a:ln w="6000" cap="flat">
                            <a:solidFill>
                              <a:srgbClr val="191919"/>
                            </a:solidFill>
                            <a:tailEnd type="triangle" w="sm" len="sm"/>
                          </a:ln>
                        </wps:spPr>
                        <wps:bodyPr/>
                      </wps:wsp>
                      <wpg:grpSp>
                        <wpg:cNvPr id="16" name="Group 16"/>
                        <wpg:cNvGrpSpPr/>
                        <wpg:grpSpPr>
                          <a:xfrm>
                            <a:off x="1770745" y="1029213"/>
                            <a:ext cx="931680" cy="150000"/>
                            <a:chOff x="1770745" y="1029213"/>
                            <a:chExt cx="931680" cy="150000"/>
                          </a:xfrm>
                        </wpg:grpSpPr>
                        <wps:wsp>
                          <wps:cNvPr id="146" name="Rectangle"/>
                          <wps:cNvSpPr/>
                          <wps:spPr>
                            <a:xfrm>
                              <a:off x="177074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 name="Text 17"/>
                          <wps:cNvSpPr txBox="1"/>
                          <wps:spPr>
                            <a:xfrm>
                              <a:off x="1770745" y="1008213"/>
                              <a:ext cx="931680" cy="192000"/>
                            </a:xfrm>
                            <a:prstGeom prst="rect">
                              <a:avLst/>
                            </a:prstGeom>
                            <a:noFill/>
                          </wps:spPr>
                          <wps:txbx>
                            <w:txbxContent>
                              <w:p w14:paraId="5F3899C1"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48" name="ConnectLine"/>
                        <wps:cNvSpPr/>
                        <wps:spPr>
                          <a:xfrm>
                            <a:off x="1874079" y="640966"/>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18" name="Group 18"/>
                        <wpg:cNvGrpSpPr/>
                        <wpg:grpSpPr>
                          <a:xfrm>
                            <a:off x="1851073" y="522296"/>
                            <a:ext cx="771024" cy="150690"/>
                            <a:chOff x="1851073" y="522296"/>
                            <a:chExt cx="771024" cy="150690"/>
                          </a:xfrm>
                        </wpg:grpSpPr>
                        <wps:wsp>
                          <wps:cNvPr id="149" name="Rectangle"/>
                          <wps:cNvSpPr/>
                          <wps:spPr>
                            <a:xfrm>
                              <a:off x="1851073"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9" name="Text 19"/>
                          <wps:cNvSpPr txBox="1"/>
                          <wps:spPr>
                            <a:xfrm>
                              <a:off x="1851073" y="504296"/>
                              <a:ext cx="771024" cy="192000"/>
                            </a:xfrm>
                            <a:prstGeom prst="rect">
                              <a:avLst/>
                            </a:prstGeom>
                            <a:noFill/>
                          </wps:spPr>
                          <wps:txbx>
                            <w:txbxContent>
                              <w:p w14:paraId="60D8AA9D"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50" name="ConnectLine"/>
                        <wps:cNvSpPr/>
                        <wps:spPr>
                          <a:xfrm>
                            <a:off x="1876087" y="1157398"/>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20" name="Group 20"/>
                        <wpg:cNvGrpSpPr/>
                        <wpg:grpSpPr>
                          <a:xfrm>
                            <a:off x="514869" y="1003862"/>
                            <a:ext cx="931680" cy="150000"/>
                            <a:chOff x="514869" y="1003862"/>
                            <a:chExt cx="931680" cy="150000"/>
                          </a:xfrm>
                        </wpg:grpSpPr>
                        <wps:wsp>
                          <wps:cNvPr id="151" name="Rectangle"/>
                          <wps:cNvSpPr/>
                          <wps:spPr>
                            <a:xfrm>
                              <a:off x="514869" y="1003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1" name="Text 21"/>
                          <wps:cNvSpPr txBox="1"/>
                          <wps:spPr>
                            <a:xfrm>
                              <a:off x="514869" y="982862"/>
                              <a:ext cx="931680" cy="192000"/>
                            </a:xfrm>
                            <a:prstGeom prst="rect">
                              <a:avLst/>
                            </a:prstGeom>
                            <a:noFill/>
                          </wps:spPr>
                          <wps:txbx>
                            <w:txbxContent>
                              <w:p w14:paraId="32E02193"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22" name="Group 22"/>
                        <wpg:cNvGrpSpPr/>
                        <wpg:grpSpPr>
                          <a:xfrm>
                            <a:off x="3133606" y="231562"/>
                            <a:ext cx="373228" cy="150690"/>
                            <a:chOff x="3133606" y="231562"/>
                            <a:chExt cx="373228" cy="150690"/>
                          </a:xfrm>
                        </wpg:grpSpPr>
                        <wps:wsp>
                          <wps:cNvPr id="152" name="流程"/>
                          <wps:cNvSpPr/>
                          <wps:spPr>
                            <a:xfrm>
                              <a:off x="313360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3" name="Text 23"/>
                          <wps:cNvSpPr txBox="1"/>
                          <wps:spPr>
                            <a:xfrm>
                              <a:off x="3133606" y="210562"/>
                              <a:ext cx="373228" cy="198000"/>
                            </a:xfrm>
                            <a:prstGeom prst="rect">
                              <a:avLst/>
                            </a:prstGeom>
                            <a:noFill/>
                          </wps:spPr>
                          <wps:txbx>
                            <w:txbxContent>
                              <w:p w14:paraId="2C0ED2C0"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AS-B</w:t>
                                </w:r>
                              </w:p>
                            </w:txbxContent>
                          </wps:txbx>
                          <wps:bodyPr wrap="square" lIns="22860" tIns="22860" rIns="22860" bIns="22860" rtlCol="0" anchor="ctr"/>
                        </wps:wsp>
                      </wpg:grpSp>
                      <wps:wsp>
                        <wps:cNvPr id="153" name="ConnectLine"/>
                        <wps:cNvSpPr/>
                        <wps:spPr>
                          <a:xfrm>
                            <a:off x="3320221"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4" name="Group 24"/>
                        <wpg:cNvGrpSpPr/>
                        <wpg:grpSpPr>
                          <a:xfrm>
                            <a:off x="3824315" y="231562"/>
                            <a:ext cx="453544" cy="150690"/>
                            <a:chOff x="3824315" y="231562"/>
                            <a:chExt cx="453544" cy="150690"/>
                          </a:xfrm>
                        </wpg:grpSpPr>
                        <wps:wsp>
                          <wps:cNvPr id="155" name="流程"/>
                          <wps:cNvSpPr/>
                          <wps:spPr>
                            <a:xfrm>
                              <a:off x="3824315"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25" name="Text 25"/>
                          <wps:cNvSpPr txBox="1"/>
                          <wps:spPr>
                            <a:xfrm>
                              <a:off x="3824315" y="210562"/>
                              <a:ext cx="453544" cy="198000"/>
                            </a:xfrm>
                            <a:prstGeom prst="rect">
                              <a:avLst/>
                            </a:prstGeom>
                            <a:noFill/>
                          </wps:spPr>
                          <wps:txbx>
                            <w:txbxContent>
                              <w:p w14:paraId="5C07E8DB" w14:textId="77777777" w:rsidR="00F77496" w:rsidRDefault="003E69D4">
                                <w:pPr>
                                  <w:snapToGrid w:val="0"/>
                                  <w:spacing w:after="0" w:line="199" w:lineRule="auto"/>
                                  <w:jc w:val="center"/>
                                  <w:rPr>
                                    <w:rFonts w:ascii="Microsoft YaHei" w:eastAsia="Microsoft YaHei" w:hAnsi="Microsoft YaHei"/>
                                    <w:sz w:val="11"/>
                                    <w:szCs w:val="11"/>
                                  </w:rPr>
                                </w:pPr>
                                <w:r>
                                  <w:rPr>
                                    <w:rFonts w:ascii="Microsoft YaHei" w:eastAsia="Microsoft YaHei" w:hAnsi="Microsoft YaHei"/>
                                    <w:color w:val="191919"/>
                                    <w:sz w:val="11"/>
                                    <w:szCs w:val="11"/>
                                  </w:rPr>
                                  <w:t>I/S-CSCF-B</w:t>
                                </w:r>
                              </w:p>
                            </w:txbxContent>
                          </wps:txbx>
                          <wps:bodyPr wrap="square" lIns="22860" tIns="22860" rIns="22860" bIns="22860" rtlCol="0" anchor="ctr"/>
                        </wps:wsp>
                      </wpg:grpSp>
                      <wps:wsp>
                        <wps:cNvPr id="157" name="ConnectLine"/>
                        <wps:cNvSpPr/>
                        <wps:spPr>
                          <a:xfrm>
                            <a:off x="4051086"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6" name="Group 26"/>
                        <wpg:cNvGrpSpPr/>
                        <wpg:grpSpPr>
                          <a:xfrm>
                            <a:off x="4584945" y="231562"/>
                            <a:ext cx="373228" cy="150690"/>
                            <a:chOff x="4584945" y="231562"/>
                            <a:chExt cx="373228" cy="150690"/>
                          </a:xfrm>
                        </wpg:grpSpPr>
                        <wps:wsp>
                          <wps:cNvPr id="159" name="流程"/>
                          <wps:cNvSpPr/>
                          <wps:spPr>
                            <a:xfrm>
                              <a:off x="458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7" name="Text 27"/>
                          <wps:cNvSpPr txBox="1"/>
                          <wps:spPr>
                            <a:xfrm>
                              <a:off x="4584945" y="210562"/>
                              <a:ext cx="373228" cy="198000"/>
                            </a:xfrm>
                            <a:prstGeom prst="rect">
                              <a:avLst/>
                            </a:prstGeom>
                            <a:noFill/>
                          </wps:spPr>
                          <wps:txbx>
                            <w:txbxContent>
                              <w:p w14:paraId="74C5C860"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s:wsp>
                        <wps:cNvPr id="161" name="ConnectLine"/>
                        <wps:cNvSpPr/>
                        <wps:spPr>
                          <a:xfrm>
                            <a:off x="477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62" name="ConnectLine"/>
                        <wps:cNvSpPr/>
                        <wps:spPr>
                          <a:xfrm>
                            <a:off x="4763697" y="506315"/>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163" name="ConnectLine"/>
                        <wps:cNvSpPr/>
                        <wps:spPr>
                          <a:xfrm>
                            <a:off x="4052835" y="505883"/>
                            <a:ext cx="710862" cy="6000"/>
                          </a:xfrm>
                          <a:custGeom>
                            <a:avLst/>
                            <a:gdLst/>
                            <a:ahLst/>
                            <a:cxnLst/>
                            <a:rect l="l" t="t" r="r" b="b"/>
                            <a:pathLst>
                              <a:path w="710862" h="6000" fill="none">
                                <a:moveTo>
                                  <a:pt x="710862" y="0"/>
                                </a:moveTo>
                                <a:lnTo>
                                  <a:pt x="0" y="0"/>
                                </a:lnTo>
                              </a:path>
                            </a:pathLst>
                          </a:custGeom>
                          <a:noFill/>
                          <a:ln w="6000" cap="flat">
                            <a:solidFill>
                              <a:srgbClr val="191919"/>
                            </a:solidFill>
                            <a:tailEnd type="triangle" w="sm" len="sm"/>
                          </a:ln>
                        </wps:spPr>
                        <wps:bodyPr/>
                      </wps:wsp>
                      <wps:wsp>
                        <wps:cNvPr id="164" name="ConnectLine"/>
                        <wps:cNvSpPr/>
                        <wps:spPr>
                          <a:xfrm>
                            <a:off x="4048963" y="1168328"/>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65" name="ConnectLine"/>
                        <wps:cNvSpPr/>
                        <wps:spPr>
                          <a:xfrm>
                            <a:off x="4769436" y="1168328"/>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28" name="Group 28"/>
                        <wpg:cNvGrpSpPr/>
                        <wpg:grpSpPr>
                          <a:xfrm>
                            <a:off x="4096065" y="1029213"/>
                            <a:ext cx="931680" cy="150000"/>
                            <a:chOff x="4096065" y="1029213"/>
                            <a:chExt cx="931680" cy="150000"/>
                          </a:xfrm>
                        </wpg:grpSpPr>
                        <wps:wsp>
                          <wps:cNvPr id="166" name="Rectangle"/>
                          <wps:cNvSpPr/>
                          <wps:spPr>
                            <a:xfrm>
                              <a:off x="409606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9" name="Text 29"/>
                          <wps:cNvSpPr txBox="1"/>
                          <wps:spPr>
                            <a:xfrm>
                              <a:off x="4096065" y="1008213"/>
                              <a:ext cx="931680" cy="192000"/>
                            </a:xfrm>
                            <a:prstGeom prst="rect">
                              <a:avLst/>
                            </a:prstGeom>
                            <a:noFill/>
                          </wps:spPr>
                          <wps:txbx>
                            <w:txbxContent>
                              <w:p w14:paraId="70451468"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s:wsp>
                        <wps:cNvPr id="167" name="ConnectLine"/>
                        <wps:cNvSpPr/>
                        <wps:spPr>
                          <a:xfrm>
                            <a:off x="3320221" y="640641"/>
                            <a:ext cx="728377" cy="6000"/>
                          </a:xfrm>
                          <a:custGeom>
                            <a:avLst/>
                            <a:gdLst/>
                            <a:ahLst/>
                            <a:cxnLst/>
                            <a:rect l="l" t="t" r="r" b="b"/>
                            <a:pathLst>
                              <a:path w="728377" h="6000" fill="none">
                                <a:moveTo>
                                  <a:pt x="728377" y="0"/>
                                </a:moveTo>
                                <a:lnTo>
                                  <a:pt x="0" y="0"/>
                                </a:lnTo>
                              </a:path>
                            </a:pathLst>
                          </a:custGeom>
                          <a:noFill/>
                          <a:ln w="6000" cap="flat">
                            <a:solidFill>
                              <a:srgbClr val="191919"/>
                            </a:solidFill>
                            <a:tailEnd type="triangle" w="sm" len="sm"/>
                          </a:ln>
                        </wps:spPr>
                        <wps:bodyPr/>
                      </wps:wsp>
                      <wpg:grpSp>
                        <wpg:cNvPr id="30" name="Group 30"/>
                        <wpg:cNvGrpSpPr/>
                        <wpg:grpSpPr>
                          <a:xfrm>
                            <a:off x="3295570" y="522296"/>
                            <a:ext cx="771024" cy="150690"/>
                            <a:chOff x="3295570" y="522296"/>
                            <a:chExt cx="771024" cy="150690"/>
                          </a:xfrm>
                        </wpg:grpSpPr>
                        <wps:wsp>
                          <wps:cNvPr id="168" name="Rectangle"/>
                          <wps:cNvSpPr/>
                          <wps:spPr>
                            <a:xfrm>
                              <a:off x="3295570"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1" name="Text 31"/>
                          <wps:cNvSpPr txBox="1"/>
                          <wps:spPr>
                            <a:xfrm>
                              <a:off x="3295570" y="501641"/>
                              <a:ext cx="771024" cy="192000"/>
                            </a:xfrm>
                            <a:prstGeom prst="rect">
                              <a:avLst/>
                            </a:prstGeom>
                            <a:noFill/>
                          </wps:spPr>
                          <wps:txbx>
                            <w:txbxContent>
                              <w:p w14:paraId="43ADD5FD"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69" name="ConnectLine"/>
                        <wps:cNvSpPr/>
                        <wps:spPr>
                          <a:xfrm>
                            <a:off x="3325089" y="1144746"/>
                            <a:ext cx="725669" cy="6000"/>
                          </a:xfrm>
                          <a:custGeom>
                            <a:avLst/>
                            <a:gdLst/>
                            <a:ahLst/>
                            <a:cxnLst/>
                            <a:rect l="l" t="t" r="r" b="b"/>
                            <a:pathLst>
                              <a:path w="725669" h="6000" fill="none">
                                <a:moveTo>
                                  <a:pt x="0" y="0"/>
                                </a:moveTo>
                                <a:lnTo>
                                  <a:pt x="725669" y="0"/>
                                </a:lnTo>
                              </a:path>
                            </a:pathLst>
                          </a:custGeom>
                          <a:noFill/>
                          <a:ln w="6000" cap="flat">
                            <a:solidFill>
                              <a:srgbClr val="191919"/>
                            </a:solidFill>
                            <a:tailEnd type="triangle" w="sm" len="sm"/>
                          </a:ln>
                        </wps:spPr>
                        <wps:bodyPr/>
                      </wps:wsp>
                      <wpg:grpSp>
                        <wpg:cNvPr id="32" name="Group 32"/>
                        <wpg:cNvGrpSpPr/>
                        <wpg:grpSpPr>
                          <a:xfrm>
                            <a:off x="3226114" y="1015862"/>
                            <a:ext cx="931680" cy="150000"/>
                            <a:chOff x="3226114" y="1015862"/>
                            <a:chExt cx="931680" cy="150000"/>
                          </a:xfrm>
                        </wpg:grpSpPr>
                        <wps:wsp>
                          <wps:cNvPr id="170" name="Rectangle"/>
                          <wps:cNvSpPr/>
                          <wps:spPr>
                            <a:xfrm>
                              <a:off x="3226114" y="1015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33" name="Text 33"/>
                          <wps:cNvSpPr txBox="1"/>
                          <wps:spPr>
                            <a:xfrm>
                              <a:off x="3226114" y="994862"/>
                              <a:ext cx="931680" cy="192000"/>
                            </a:xfrm>
                            <a:prstGeom prst="rect">
                              <a:avLst/>
                            </a:prstGeom>
                            <a:noFill/>
                          </wps:spPr>
                          <wps:txbx>
                            <w:txbxContent>
                              <w:p w14:paraId="68EDDB11"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71" name="ConnectLine"/>
                        <wps:cNvSpPr/>
                        <wps:spPr>
                          <a:xfrm>
                            <a:off x="419104" y="1414517"/>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72" name="ConnectLine"/>
                        <wps:cNvSpPr/>
                        <wps:spPr>
                          <a:xfrm>
                            <a:off x="1145576" y="1418070"/>
                            <a:ext cx="728409" cy="6000"/>
                          </a:xfrm>
                          <a:custGeom>
                            <a:avLst/>
                            <a:gdLst/>
                            <a:ahLst/>
                            <a:cxnLst/>
                            <a:rect l="l" t="t" r="r" b="b"/>
                            <a:pathLst>
                              <a:path w="728409" h="6000" fill="none">
                                <a:moveTo>
                                  <a:pt x="0" y="0"/>
                                </a:moveTo>
                                <a:lnTo>
                                  <a:pt x="728409" y="0"/>
                                </a:lnTo>
                              </a:path>
                            </a:pathLst>
                          </a:custGeom>
                          <a:noFill/>
                          <a:ln w="6000" cap="flat">
                            <a:solidFill>
                              <a:srgbClr val="191919"/>
                            </a:solidFill>
                            <a:tailEnd type="triangle" w="sm" len="sm"/>
                          </a:ln>
                        </wps:spPr>
                        <wps:bodyPr/>
                      </wps:wsp>
                      <wps:wsp>
                        <wps:cNvPr id="173" name="ConnectLine"/>
                        <wps:cNvSpPr/>
                        <wps:spPr>
                          <a:xfrm>
                            <a:off x="1874730" y="1731989"/>
                            <a:ext cx="2177008" cy="6000"/>
                          </a:xfrm>
                          <a:custGeom>
                            <a:avLst/>
                            <a:gdLst/>
                            <a:ahLst/>
                            <a:cxnLst/>
                            <a:rect l="l" t="t" r="r" b="b"/>
                            <a:pathLst>
                              <a:path w="2177008" h="6000" fill="none">
                                <a:moveTo>
                                  <a:pt x="0" y="0"/>
                                </a:moveTo>
                                <a:lnTo>
                                  <a:pt x="2177008" y="0"/>
                                </a:lnTo>
                              </a:path>
                            </a:pathLst>
                          </a:custGeom>
                          <a:noFill/>
                          <a:ln w="6000" cap="flat">
                            <a:solidFill>
                              <a:srgbClr val="191919"/>
                            </a:solidFill>
                            <a:tailEnd type="triangle" w="sm" len="sm"/>
                          </a:ln>
                        </wps:spPr>
                        <wps:bodyPr/>
                      </wps:wsp>
                      <wps:wsp>
                        <wps:cNvPr id="175" name="ConnectLine"/>
                        <wps:cNvSpPr/>
                        <wps:spPr>
                          <a:xfrm>
                            <a:off x="4046774" y="2064046"/>
                            <a:ext cx="722928" cy="6000"/>
                          </a:xfrm>
                          <a:custGeom>
                            <a:avLst/>
                            <a:gdLst/>
                            <a:ahLst/>
                            <a:cxnLst/>
                            <a:rect l="l" t="t" r="r" b="b"/>
                            <a:pathLst>
                              <a:path w="722928" h="6000" fill="none">
                                <a:moveTo>
                                  <a:pt x="0" y="0"/>
                                </a:moveTo>
                                <a:lnTo>
                                  <a:pt x="722928" y="0"/>
                                </a:lnTo>
                              </a:path>
                            </a:pathLst>
                          </a:custGeom>
                          <a:noFill/>
                          <a:ln w="6000" cap="flat">
                            <a:solidFill>
                              <a:srgbClr val="191919"/>
                            </a:solidFill>
                            <a:tailEnd type="triangle" w="sm" len="sm"/>
                          </a:ln>
                        </wps:spPr>
                        <wps:bodyPr/>
                      </wps:wsp>
                      <wps:wsp>
                        <wps:cNvPr id="176" name="ConnectLine"/>
                        <wps:cNvSpPr/>
                        <wps:spPr>
                          <a:xfrm>
                            <a:off x="4769702" y="2064045"/>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34" name="Group 34"/>
                        <wpg:cNvGrpSpPr/>
                        <wpg:grpSpPr>
                          <a:xfrm>
                            <a:off x="2636207" y="1609416"/>
                            <a:ext cx="771024" cy="150690"/>
                            <a:chOff x="2636207" y="1609416"/>
                            <a:chExt cx="771024" cy="150690"/>
                          </a:xfrm>
                        </wpg:grpSpPr>
                        <wps:wsp>
                          <wps:cNvPr id="177" name="Rectangle"/>
                          <wps:cNvSpPr/>
                          <wps:spPr>
                            <a:xfrm>
                              <a:off x="2636207" y="160941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5" name="Text 35"/>
                          <wps:cNvSpPr txBox="1"/>
                          <wps:spPr>
                            <a:xfrm>
                              <a:off x="2636207" y="1591416"/>
                              <a:ext cx="771024" cy="192000"/>
                            </a:xfrm>
                            <a:prstGeom prst="rect">
                              <a:avLst/>
                            </a:prstGeom>
                            <a:noFill/>
                          </wps:spPr>
                          <wps:txbx>
                            <w:txbxContent>
                              <w:p w14:paraId="20E7EAB0"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78" name="ConnectLine"/>
                        <wps:cNvSpPr/>
                        <wps:spPr>
                          <a:xfrm>
                            <a:off x="4770405" y="2372548"/>
                            <a:ext cx="724848" cy="6000"/>
                          </a:xfrm>
                          <a:custGeom>
                            <a:avLst/>
                            <a:gdLst/>
                            <a:ahLst/>
                            <a:cxnLst/>
                            <a:rect l="l" t="t" r="r" b="b"/>
                            <a:pathLst>
                              <a:path w="724848" h="6000" fill="none">
                                <a:moveTo>
                                  <a:pt x="724848" y="0"/>
                                </a:moveTo>
                                <a:lnTo>
                                  <a:pt x="0" y="0"/>
                                </a:lnTo>
                              </a:path>
                            </a:pathLst>
                          </a:custGeom>
                          <a:noFill/>
                          <a:ln w="6000" cap="flat">
                            <a:solidFill>
                              <a:srgbClr val="191919"/>
                            </a:solidFill>
                            <a:tailEnd type="triangle" w="sm" len="sm"/>
                          </a:ln>
                        </wps:spPr>
                        <wps:bodyPr/>
                      </wps:wsp>
                      <wps:wsp>
                        <wps:cNvPr id="179" name="ConnectLine"/>
                        <wps:cNvSpPr/>
                        <wps:spPr>
                          <a:xfrm>
                            <a:off x="4054532" y="2372548"/>
                            <a:ext cx="715874" cy="6000"/>
                          </a:xfrm>
                          <a:custGeom>
                            <a:avLst/>
                            <a:gdLst/>
                            <a:ahLst/>
                            <a:cxnLst/>
                            <a:rect l="l" t="t" r="r" b="b"/>
                            <a:pathLst>
                              <a:path w="715874" h="6000" fill="none">
                                <a:moveTo>
                                  <a:pt x="715874" y="0"/>
                                </a:moveTo>
                                <a:lnTo>
                                  <a:pt x="0" y="0"/>
                                </a:lnTo>
                              </a:path>
                            </a:pathLst>
                          </a:custGeom>
                          <a:noFill/>
                          <a:ln w="6000" cap="flat">
                            <a:solidFill>
                              <a:srgbClr val="191919"/>
                            </a:solidFill>
                            <a:tailEnd type="triangle" w="sm" len="sm"/>
                          </a:ln>
                        </wps:spPr>
                        <wps:bodyPr/>
                      </wps:wsp>
                      <wps:wsp>
                        <wps:cNvPr id="180" name="ConnectLine"/>
                        <wps:cNvSpPr/>
                        <wps:spPr>
                          <a:xfrm>
                            <a:off x="1874079" y="2686687"/>
                            <a:ext cx="2170531" cy="6000"/>
                          </a:xfrm>
                          <a:custGeom>
                            <a:avLst/>
                            <a:gdLst/>
                            <a:ahLst/>
                            <a:cxnLst/>
                            <a:rect l="l" t="t" r="r" b="b"/>
                            <a:pathLst>
                              <a:path w="2170531" h="6000" fill="none">
                                <a:moveTo>
                                  <a:pt x="2170531" y="0"/>
                                </a:moveTo>
                                <a:lnTo>
                                  <a:pt x="0" y="0"/>
                                </a:lnTo>
                              </a:path>
                            </a:pathLst>
                          </a:custGeom>
                          <a:noFill/>
                          <a:ln w="6000" cap="flat">
                            <a:solidFill>
                              <a:srgbClr val="191919"/>
                            </a:solidFill>
                            <a:tailEnd type="triangle" w="sm" len="sm"/>
                          </a:ln>
                        </wps:spPr>
                        <wps:bodyPr/>
                      </wps:wsp>
                      <wps:wsp>
                        <wps:cNvPr id="181" name="ConnectLine"/>
                        <wps:cNvSpPr/>
                        <wps:spPr>
                          <a:xfrm>
                            <a:off x="1138612" y="2978454"/>
                            <a:ext cx="730842" cy="6000"/>
                          </a:xfrm>
                          <a:custGeom>
                            <a:avLst/>
                            <a:gdLst/>
                            <a:ahLst/>
                            <a:cxnLst/>
                            <a:rect l="l" t="t" r="r" b="b"/>
                            <a:pathLst>
                              <a:path w="730842" h="6000" fill="none">
                                <a:moveTo>
                                  <a:pt x="730842" y="0"/>
                                </a:moveTo>
                                <a:lnTo>
                                  <a:pt x="0" y="0"/>
                                </a:lnTo>
                              </a:path>
                            </a:pathLst>
                          </a:custGeom>
                          <a:noFill/>
                          <a:ln w="6000" cap="flat">
                            <a:solidFill>
                              <a:srgbClr val="191919"/>
                            </a:solidFill>
                            <a:tailEnd type="triangle" w="sm" len="sm"/>
                          </a:ln>
                        </wps:spPr>
                        <wps:bodyPr/>
                      </wps:wsp>
                      <wps:wsp>
                        <wps:cNvPr id="182" name="ConnectLine"/>
                        <wps:cNvSpPr/>
                        <wps:spPr>
                          <a:xfrm>
                            <a:off x="416962" y="2978022"/>
                            <a:ext cx="721650" cy="6000"/>
                          </a:xfrm>
                          <a:custGeom>
                            <a:avLst/>
                            <a:gdLst/>
                            <a:ahLst/>
                            <a:cxnLst/>
                            <a:rect l="l" t="t" r="r" b="b"/>
                            <a:pathLst>
                              <a:path w="721650" h="6000" fill="none">
                                <a:moveTo>
                                  <a:pt x="721650" y="0"/>
                                </a:moveTo>
                                <a:lnTo>
                                  <a:pt x="0" y="0"/>
                                </a:lnTo>
                              </a:path>
                            </a:pathLst>
                          </a:custGeom>
                          <a:noFill/>
                          <a:ln w="6000" cap="flat">
                            <a:solidFill>
                              <a:srgbClr val="191919"/>
                            </a:solidFill>
                            <a:tailEnd type="triangle" w="sm" len="sm"/>
                          </a:ln>
                        </wps:spPr>
                        <wps:bodyPr/>
                      </wps:wsp>
                      <wpg:grpSp>
                        <wpg:cNvPr id="36" name="Group 36"/>
                        <wpg:cNvGrpSpPr/>
                        <wpg:grpSpPr>
                          <a:xfrm>
                            <a:off x="4025707" y="2247345"/>
                            <a:ext cx="771024" cy="150690"/>
                            <a:chOff x="4025707" y="2247345"/>
                            <a:chExt cx="771024" cy="150690"/>
                          </a:xfrm>
                        </wpg:grpSpPr>
                        <wps:wsp>
                          <wps:cNvPr id="183" name="Rectangle"/>
                          <wps:cNvSpPr/>
                          <wps:spPr>
                            <a:xfrm>
                              <a:off x="4025707" y="224734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7" name="Text 37"/>
                          <wps:cNvSpPr txBox="1"/>
                          <wps:spPr>
                            <a:xfrm>
                              <a:off x="4025707" y="2229345"/>
                              <a:ext cx="771024" cy="192000"/>
                            </a:xfrm>
                            <a:prstGeom prst="rect">
                              <a:avLst/>
                            </a:prstGeom>
                            <a:noFill/>
                          </wps:spPr>
                          <wps:txbx>
                            <w:txbxContent>
                              <w:p w14:paraId="6C9CAB47"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38" name="Group 38"/>
                        <wpg:cNvGrpSpPr/>
                        <wpg:grpSpPr>
                          <a:xfrm>
                            <a:off x="319734" y="777029"/>
                            <a:ext cx="2375919" cy="106148"/>
                            <a:chOff x="319734" y="777029"/>
                            <a:chExt cx="2375919" cy="106148"/>
                          </a:xfrm>
                        </wpg:grpSpPr>
                        <wps:wsp>
                          <wps:cNvPr id="184" name="Rectangle"/>
                          <wps:cNvSpPr/>
                          <wps:spPr>
                            <a:xfrm>
                              <a:off x="319734" y="777029"/>
                              <a:ext cx="2375919" cy="106148"/>
                            </a:xfrm>
                            <a:custGeom>
                              <a:avLst/>
                              <a:gdLst>
                                <a:gd name="connsiteX0" fmla="*/ 0 w 2375919"/>
                                <a:gd name="connsiteY0" fmla="*/ 53074 h 106148"/>
                                <a:gd name="connsiteX1" fmla="*/ 1187959 w 2375919"/>
                                <a:gd name="connsiteY1" fmla="*/ 0 h 106148"/>
                                <a:gd name="connsiteX2" fmla="*/ 2375919 w 2375919"/>
                                <a:gd name="connsiteY2" fmla="*/ 53074 h 106148"/>
                                <a:gd name="connsiteX3" fmla="*/ 1187959 w 2375919"/>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9" h="106148" stroke="0">
                                  <a:moveTo>
                                    <a:pt x="0" y="0"/>
                                  </a:moveTo>
                                  <a:lnTo>
                                    <a:pt x="2375919" y="0"/>
                                  </a:lnTo>
                                  <a:lnTo>
                                    <a:pt x="2375919" y="106148"/>
                                  </a:lnTo>
                                  <a:lnTo>
                                    <a:pt x="0" y="106148"/>
                                  </a:lnTo>
                                  <a:lnTo>
                                    <a:pt x="0" y="0"/>
                                  </a:lnTo>
                                  <a:close/>
                                </a:path>
                                <a:path w="2375919" h="106148" fill="none">
                                  <a:moveTo>
                                    <a:pt x="0" y="0"/>
                                  </a:moveTo>
                                  <a:lnTo>
                                    <a:pt x="2375919" y="0"/>
                                  </a:lnTo>
                                  <a:lnTo>
                                    <a:pt x="2375919" y="106148"/>
                                  </a:lnTo>
                                  <a:lnTo>
                                    <a:pt x="0" y="106148"/>
                                  </a:lnTo>
                                  <a:lnTo>
                                    <a:pt x="0" y="0"/>
                                  </a:lnTo>
                                  <a:close/>
                                </a:path>
                              </a:pathLst>
                            </a:custGeom>
                            <a:solidFill>
                              <a:srgbClr val="FFFFFF"/>
                            </a:solidFill>
                            <a:ln w="6000" cap="flat">
                              <a:solidFill>
                                <a:srgbClr val="323232"/>
                              </a:solidFill>
                            </a:ln>
                          </wps:spPr>
                          <wps:bodyPr/>
                        </wps:wsp>
                        <wps:wsp>
                          <wps:cNvPr id="39" name="Text 39"/>
                          <wps:cNvSpPr txBox="1"/>
                          <wps:spPr>
                            <a:xfrm>
                              <a:off x="319734" y="734103"/>
                              <a:ext cx="2375919" cy="192000"/>
                            </a:xfrm>
                            <a:prstGeom prst="rect">
                              <a:avLst/>
                            </a:prstGeom>
                            <a:noFill/>
                          </wps:spPr>
                          <wps:txbx>
                            <w:txbxContent>
                              <w:p w14:paraId="7690B82E"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UE-A's RAT type</w:t>
                                </w:r>
                              </w:p>
                            </w:txbxContent>
                          </wps:txbx>
                          <wps:bodyPr wrap="square" lIns="22860" tIns="22860" rIns="22860" bIns="22860" rtlCol="0" anchor="ctr"/>
                        </wps:wsp>
                      </wpg:grpSp>
                      <wpg:grpSp>
                        <wpg:cNvPr id="40" name="Group 40"/>
                        <wpg:cNvGrpSpPr/>
                        <wpg:grpSpPr>
                          <a:xfrm>
                            <a:off x="3219341" y="777029"/>
                            <a:ext cx="2366692" cy="106148"/>
                            <a:chOff x="3219341" y="777029"/>
                            <a:chExt cx="2366692" cy="106148"/>
                          </a:xfrm>
                        </wpg:grpSpPr>
                        <wps:wsp>
                          <wps:cNvPr id="186" name="Rectangle"/>
                          <wps:cNvSpPr/>
                          <wps:spPr>
                            <a:xfrm>
                              <a:off x="3219341" y="777029"/>
                              <a:ext cx="2366692" cy="106148"/>
                            </a:xfrm>
                            <a:custGeom>
                              <a:avLst/>
                              <a:gdLst>
                                <a:gd name="connsiteX0" fmla="*/ 0 w 2366692"/>
                                <a:gd name="connsiteY0" fmla="*/ 53074 h 106148"/>
                                <a:gd name="connsiteX1" fmla="*/ 1183346 w 2366692"/>
                                <a:gd name="connsiteY1" fmla="*/ 0 h 106148"/>
                                <a:gd name="connsiteX2" fmla="*/ 2366692 w 2366692"/>
                                <a:gd name="connsiteY2" fmla="*/ 53074 h 106148"/>
                                <a:gd name="connsiteX3" fmla="*/ 1183346 w 2366692"/>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66692" h="106148" stroke="0">
                                  <a:moveTo>
                                    <a:pt x="0" y="0"/>
                                  </a:moveTo>
                                  <a:lnTo>
                                    <a:pt x="2366692" y="0"/>
                                  </a:lnTo>
                                  <a:lnTo>
                                    <a:pt x="2366692" y="106148"/>
                                  </a:lnTo>
                                  <a:lnTo>
                                    <a:pt x="0" y="106148"/>
                                  </a:lnTo>
                                  <a:lnTo>
                                    <a:pt x="0" y="0"/>
                                  </a:lnTo>
                                  <a:close/>
                                </a:path>
                                <a:path w="2366692" h="106148" fill="none">
                                  <a:moveTo>
                                    <a:pt x="0" y="0"/>
                                  </a:moveTo>
                                  <a:lnTo>
                                    <a:pt x="2366692" y="0"/>
                                  </a:lnTo>
                                  <a:lnTo>
                                    <a:pt x="2366692" y="106148"/>
                                  </a:lnTo>
                                  <a:lnTo>
                                    <a:pt x="0" y="106148"/>
                                  </a:lnTo>
                                  <a:lnTo>
                                    <a:pt x="0" y="0"/>
                                  </a:lnTo>
                                  <a:close/>
                                </a:path>
                              </a:pathLst>
                            </a:custGeom>
                            <a:solidFill>
                              <a:srgbClr val="FFFFFF"/>
                            </a:solidFill>
                            <a:ln w="6000" cap="flat">
                              <a:solidFill>
                                <a:srgbClr val="323232"/>
                              </a:solidFill>
                            </a:ln>
                          </wps:spPr>
                          <wps:bodyPr/>
                        </wps:wsp>
                        <wps:wsp>
                          <wps:cNvPr id="41" name="Text 41"/>
                          <wps:cNvSpPr txBox="1"/>
                          <wps:spPr>
                            <a:xfrm>
                              <a:off x="3219341" y="734103"/>
                              <a:ext cx="2366692" cy="192000"/>
                            </a:xfrm>
                            <a:prstGeom prst="rect">
                              <a:avLst/>
                            </a:prstGeom>
                            <a:noFill/>
                          </wps:spPr>
                          <wps:txbx>
                            <w:txbxContent>
                              <w:p w14:paraId="1BE85846"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UE-B's RAT type</w:t>
                                </w:r>
                              </w:p>
                            </w:txbxContent>
                          </wps:txbx>
                          <wps:bodyPr wrap="square" lIns="22860" tIns="22860" rIns="22860" bIns="22860" rtlCol="0" anchor="ctr"/>
                        </wps:wsp>
                      </wpg:grpSp>
                      <wpg:grpSp>
                        <wpg:cNvPr id="42" name="Group 42"/>
                        <wpg:cNvGrpSpPr/>
                        <wpg:grpSpPr>
                          <a:xfrm>
                            <a:off x="319734" y="3147803"/>
                            <a:ext cx="5273400" cy="150690"/>
                            <a:chOff x="319734" y="3147803"/>
                            <a:chExt cx="5273400" cy="150690"/>
                          </a:xfrm>
                        </wpg:grpSpPr>
                        <wps:wsp>
                          <wps:cNvPr id="187" name="Rectangle"/>
                          <wps:cNvSpPr/>
                          <wps:spPr>
                            <a:xfrm>
                              <a:off x="319734" y="3147803"/>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3" name="Text 43"/>
                          <wps:cNvSpPr txBox="1"/>
                          <wps:spPr>
                            <a:xfrm>
                              <a:off x="319734" y="3127148"/>
                              <a:ext cx="5273400" cy="192000"/>
                            </a:xfrm>
                            <a:prstGeom prst="rect">
                              <a:avLst/>
                            </a:prstGeom>
                            <a:noFill/>
                          </wps:spPr>
                          <wps:txbx>
                            <w:txbxContent>
                              <w:p w14:paraId="7F3DB125"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 and UE-B's RAT type</w:t>
                                </w:r>
                              </w:p>
                            </w:txbxContent>
                          </wps:txbx>
                          <wps:bodyPr wrap="square" lIns="22860" tIns="22860" rIns="22860" bIns="22860" rtlCol="0" anchor="ctr"/>
                        </wps:wsp>
                      </wpg:grpSp>
                      <wpg:grpSp>
                        <wpg:cNvPr id="44" name="Group 44"/>
                        <wpg:cNvGrpSpPr/>
                        <wpg:grpSpPr>
                          <a:xfrm>
                            <a:off x="319734" y="3389230"/>
                            <a:ext cx="5273400" cy="150690"/>
                            <a:chOff x="319734" y="3389230"/>
                            <a:chExt cx="5273400" cy="150690"/>
                          </a:xfrm>
                        </wpg:grpSpPr>
                        <wps:wsp>
                          <wps:cNvPr id="188" name="Rectangle"/>
                          <wps:cNvSpPr/>
                          <wps:spPr>
                            <a:xfrm>
                              <a:off x="319734" y="3389230"/>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5" name="Text 45"/>
                          <wps:cNvSpPr txBox="1"/>
                          <wps:spPr>
                            <a:xfrm>
                              <a:off x="319734" y="3368575"/>
                              <a:ext cx="5273400" cy="192000"/>
                            </a:xfrm>
                            <a:prstGeom prst="rect">
                              <a:avLst/>
                            </a:prstGeom>
                            <a:noFill/>
                          </wps:spPr>
                          <wps:txbx>
                            <w:txbxContent>
                              <w:p w14:paraId="35A94C35" w14:textId="77777777" w:rsidR="00F77496" w:rsidRDefault="003E69D4">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7. Remaining session setup procedures</w:t>
                                </w:r>
                              </w:p>
                            </w:txbxContent>
                          </wps:txbx>
                          <wps:bodyPr wrap="square" lIns="22860" tIns="22860" rIns="22860" bIns="22860" rtlCol="0" anchor="ctr"/>
                        </wps:wsp>
                      </wpg:grpSp>
                      <wps:wsp>
                        <wps:cNvPr id="194" name="ConnectLine"/>
                        <wps:cNvSpPr/>
                        <wps:spPr>
                          <a:xfrm>
                            <a:off x="1874411" y="1417637"/>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46" name="Group 46"/>
                        <wpg:cNvGrpSpPr/>
                        <wpg:grpSpPr>
                          <a:xfrm>
                            <a:off x="1075178" y="1293213"/>
                            <a:ext cx="771024" cy="150690"/>
                            <a:chOff x="1075178" y="1293213"/>
                            <a:chExt cx="771024" cy="150690"/>
                          </a:xfrm>
                        </wpg:grpSpPr>
                        <wps:wsp>
                          <wps:cNvPr id="195" name="Rectangle"/>
                          <wps:cNvSpPr/>
                          <wps:spPr>
                            <a:xfrm>
                              <a:off x="1075178" y="129321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7" name="Text 47"/>
                          <wps:cNvSpPr txBox="1"/>
                          <wps:spPr>
                            <a:xfrm>
                              <a:off x="1075178" y="1275213"/>
                              <a:ext cx="771024" cy="192000"/>
                            </a:xfrm>
                            <a:prstGeom prst="rect">
                              <a:avLst/>
                            </a:prstGeom>
                            <a:noFill/>
                          </wps:spPr>
                          <wps:txbx>
                            <w:txbxContent>
                              <w:p w14:paraId="582DF365"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96" name="ConnectLine"/>
                        <wps:cNvSpPr/>
                        <wps:spPr>
                          <a:xfrm>
                            <a:off x="1870627" y="1556920"/>
                            <a:ext cx="725669" cy="6000"/>
                          </a:xfrm>
                          <a:custGeom>
                            <a:avLst/>
                            <a:gdLst/>
                            <a:ahLst/>
                            <a:cxnLst/>
                            <a:rect l="l" t="t" r="r" b="b"/>
                            <a:pathLst>
                              <a:path w="725669" h="6000" fill="none">
                                <a:moveTo>
                                  <a:pt x="725669" y="0"/>
                                </a:moveTo>
                                <a:lnTo>
                                  <a:pt x="0" y="0"/>
                                </a:lnTo>
                              </a:path>
                            </a:pathLst>
                          </a:custGeom>
                          <a:noFill/>
                          <a:ln w="6000" cap="flat">
                            <a:solidFill>
                              <a:srgbClr val="191919"/>
                            </a:solidFill>
                            <a:tailEnd type="triangle" w="sm" len="sm"/>
                          </a:ln>
                        </wps:spPr>
                        <wps:bodyPr/>
                      </wps:wsp>
                      <wpg:grpSp>
                        <wpg:cNvPr id="48" name="Group 48"/>
                        <wpg:cNvGrpSpPr/>
                        <wpg:grpSpPr>
                          <a:xfrm>
                            <a:off x="1825272" y="1443903"/>
                            <a:ext cx="771024" cy="150690"/>
                            <a:chOff x="1825272" y="1443903"/>
                            <a:chExt cx="771024" cy="150690"/>
                          </a:xfrm>
                        </wpg:grpSpPr>
                        <wps:wsp>
                          <wps:cNvPr id="197" name="Rectangle"/>
                          <wps:cNvSpPr/>
                          <wps:spPr>
                            <a:xfrm>
                              <a:off x="1825272" y="144390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9" name="Text 49"/>
                          <wps:cNvSpPr txBox="1"/>
                          <wps:spPr>
                            <a:xfrm>
                              <a:off x="1825272" y="1425903"/>
                              <a:ext cx="771024" cy="192000"/>
                            </a:xfrm>
                            <a:prstGeom prst="rect">
                              <a:avLst/>
                            </a:prstGeom>
                            <a:noFill/>
                          </wps:spPr>
                          <wps:txbx>
                            <w:txbxContent>
                              <w:p w14:paraId="10AA5008"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0" name="ConnectLine"/>
                        <wps:cNvSpPr/>
                        <wps:spPr>
                          <a:xfrm>
                            <a:off x="3318931" y="2066704"/>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0" name="Group 50"/>
                        <wpg:cNvGrpSpPr/>
                        <wpg:grpSpPr>
                          <a:xfrm>
                            <a:off x="4027120" y="1928173"/>
                            <a:ext cx="771024" cy="150690"/>
                            <a:chOff x="4027120" y="1928173"/>
                            <a:chExt cx="771024" cy="150690"/>
                          </a:xfrm>
                        </wpg:grpSpPr>
                        <wps:wsp>
                          <wps:cNvPr id="201" name="Rectangle"/>
                          <wps:cNvSpPr/>
                          <wps:spPr>
                            <a:xfrm>
                              <a:off x="4027120" y="192817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1" name="Text 51"/>
                          <wps:cNvSpPr txBox="1"/>
                          <wps:spPr>
                            <a:xfrm>
                              <a:off x="4027120" y="1910173"/>
                              <a:ext cx="771024" cy="192000"/>
                            </a:xfrm>
                            <a:prstGeom prst="rect">
                              <a:avLst/>
                            </a:prstGeom>
                            <a:noFill/>
                          </wps:spPr>
                          <wps:txbx>
                            <w:txbxContent>
                              <w:p w14:paraId="01AD63EF"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2" name="ConnectLine"/>
                        <wps:cNvSpPr/>
                        <wps:spPr>
                          <a:xfrm>
                            <a:off x="3323666" y="2375683"/>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203" name="ConnectLine"/>
                        <wps:cNvSpPr/>
                        <wps:spPr>
                          <a:xfrm>
                            <a:off x="3319893" y="2553136"/>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2" name="Group 52"/>
                        <wpg:cNvGrpSpPr/>
                        <wpg:grpSpPr>
                          <a:xfrm>
                            <a:off x="3306442" y="2407805"/>
                            <a:ext cx="771024" cy="150690"/>
                            <a:chOff x="3306442" y="2407805"/>
                            <a:chExt cx="771024" cy="150690"/>
                          </a:xfrm>
                        </wpg:grpSpPr>
                        <wps:wsp>
                          <wps:cNvPr id="204" name="Rectangle"/>
                          <wps:cNvSpPr/>
                          <wps:spPr>
                            <a:xfrm>
                              <a:off x="3306442" y="240780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3" name="Text 53"/>
                          <wps:cNvSpPr txBox="1"/>
                          <wps:spPr>
                            <a:xfrm>
                              <a:off x="3306442" y="2387150"/>
                              <a:ext cx="771024" cy="192000"/>
                            </a:xfrm>
                            <a:prstGeom prst="rect">
                              <a:avLst/>
                            </a:prstGeom>
                            <a:noFill/>
                          </wps:spPr>
                          <wps:txbx>
                            <w:txbxContent>
                              <w:p w14:paraId="5EBB13F5"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4" name="Group 54"/>
                        <wpg:cNvGrpSpPr/>
                        <wpg:grpSpPr>
                          <a:xfrm>
                            <a:off x="2496414" y="2566847"/>
                            <a:ext cx="771024" cy="150690"/>
                            <a:chOff x="2496414" y="2566847"/>
                            <a:chExt cx="771024" cy="150690"/>
                          </a:xfrm>
                        </wpg:grpSpPr>
                        <wps:wsp>
                          <wps:cNvPr id="205" name="Rectangle"/>
                          <wps:cNvSpPr/>
                          <wps:spPr>
                            <a:xfrm>
                              <a:off x="2496414" y="256684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5" name="Text 55"/>
                          <wps:cNvSpPr txBox="1"/>
                          <wps:spPr>
                            <a:xfrm>
                              <a:off x="2496414" y="2548847"/>
                              <a:ext cx="771024" cy="192000"/>
                            </a:xfrm>
                            <a:prstGeom prst="rect">
                              <a:avLst/>
                            </a:prstGeom>
                            <a:noFill/>
                          </wps:spPr>
                          <wps:txbx>
                            <w:txbxContent>
                              <w:p w14:paraId="045495AD"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07" name="ConnectLine"/>
                        <wps:cNvSpPr/>
                        <wps:spPr>
                          <a:xfrm>
                            <a:off x="1873751" y="2855532"/>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s:wsp>
                        <wps:cNvPr id="208" name="ConnectLine"/>
                        <wps:cNvSpPr/>
                        <wps:spPr>
                          <a:xfrm>
                            <a:off x="1874074" y="2973164"/>
                            <a:ext cx="725674" cy="6000"/>
                          </a:xfrm>
                          <a:custGeom>
                            <a:avLst/>
                            <a:gdLst/>
                            <a:ahLst/>
                            <a:cxnLst/>
                            <a:rect l="l" t="t" r="r" b="b"/>
                            <a:pathLst>
                              <a:path w="725674" h="6000" fill="none">
                                <a:moveTo>
                                  <a:pt x="725674" y="0"/>
                                </a:moveTo>
                                <a:lnTo>
                                  <a:pt x="0" y="0"/>
                                </a:lnTo>
                              </a:path>
                            </a:pathLst>
                          </a:custGeom>
                          <a:noFill/>
                          <a:ln w="6000" cap="flat">
                            <a:solidFill>
                              <a:srgbClr val="191919"/>
                            </a:solidFill>
                            <a:tailEnd type="triangle" w="sm" len="sm"/>
                          </a:ln>
                        </wps:spPr>
                        <wps:bodyPr/>
                      </wps:wsp>
                      <wpg:grpSp>
                        <wpg:cNvPr id="56" name="Group 56"/>
                        <wpg:cNvGrpSpPr/>
                        <wpg:grpSpPr>
                          <a:xfrm>
                            <a:off x="1845073" y="2722932"/>
                            <a:ext cx="771024" cy="150690"/>
                            <a:chOff x="1845073" y="2722932"/>
                            <a:chExt cx="771024" cy="150690"/>
                          </a:xfrm>
                        </wpg:grpSpPr>
                        <wps:wsp>
                          <wps:cNvPr id="209" name="Rectangle"/>
                          <wps:cNvSpPr/>
                          <wps:spPr>
                            <a:xfrm>
                              <a:off x="1845073" y="2722932"/>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7" name="Text 57"/>
                          <wps:cNvSpPr txBox="1"/>
                          <wps:spPr>
                            <a:xfrm>
                              <a:off x="1845073" y="2704932"/>
                              <a:ext cx="771024" cy="192000"/>
                            </a:xfrm>
                            <a:prstGeom prst="rect">
                              <a:avLst/>
                            </a:prstGeom>
                            <a:noFill/>
                          </wps:spPr>
                          <wps:txbx>
                            <w:txbxContent>
                              <w:p w14:paraId="3831547B"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8" name="Group 58"/>
                        <wpg:cNvGrpSpPr/>
                        <wpg:grpSpPr>
                          <a:xfrm>
                            <a:off x="915633" y="2857323"/>
                            <a:ext cx="771024" cy="150690"/>
                            <a:chOff x="915633" y="2857323"/>
                            <a:chExt cx="771024" cy="150690"/>
                          </a:xfrm>
                        </wpg:grpSpPr>
                        <wps:wsp>
                          <wps:cNvPr id="210" name="Rectangle"/>
                          <wps:cNvSpPr/>
                          <wps:spPr>
                            <a:xfrm>
                              <a:off x="915633" y="285732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9" name="Text 59"/>
                          <wps:cNvSpPr txBox="1"/>
                          <wps:spPr>
                            <a:xfrm>
                              <a:off x="915633" y="2839323"/>
                              <a:ext cx="771024" cy="192000"/>
                            </a:xfrm>
                            <a:prstGeom prst="rect">
                              <a:avLst/>
                            </a:prstGeom>
                            <a:noFill/>
                          </wps:spPr>
                          <wps:txbx>
                            <w:txbxContent>
                              <w:p w14:paraId="4C71EA71"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13" name="ConnectLine"/>
                        <wps:cNvSpPr/>
                        <wps:spPr>
                          <a:xfrm>
                            <a:off x="3320221" y="1932811"/>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g:grpSp>
                        <wpg:cNvPr id="60" name="Group 60"/>
                        <wpg:cNvGrpSpPr/>
                        <wpg:grpSpPr>
                          <a:xfrm>
                            <a:off x="3301570" y="1807474"/>
                            <a:ext cx="771024" cy="150690"/>
                            <a:chOff x="3301570" y="1807474"/>
                            <a:chExt cx="771024" cy="150690"/>
                          </a:xfrm>
                        </wpg:grpSpPr>
                        <wps:wsp>
                          <wps:cNvPr id="214" name="Rectangle"/>
                          <wps:cNvSpPr/>
                          <wps:spPr>
                            <a:xfrm>
                              <a:off x="3301570" y="1807474"/>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61" name="Text 61"/>
                          <wps:cNvSpPr txBox="1"/>
                          <wps:spPr>
                            <a:xfrm>
                              <a:off x="3301570" y="1789474"/>
                              <a:ext cx="771024" cy="192000"/>
                            </a:xfrm>
                            <a:prstGeom prst="rect">
                              <a:avLst/>
                            </a:prstGeom>
                            <a:noFill/>
                          </wps:spPr>
                          <wps:txbx>
                            <w:txbxContent>
                              <w:p w14:paraId="178CCB5D" w14:textId="77777777" w:rsidR="00F77496" w:rsidRDefault="003E69D4">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g:wgp>
                  </a:graphicData>
                </a:graphic>
              </wp:inline>
            </w:drawing>
          </mc:Choice>
          <mc:Fallback>
            <w:pict>
              <v:group w14:anchorId="19FE9E2A" id="_x0000_s1064" style="width:465.8pt;height:304.25pt;mso-position-horizontal-relative:char;mso-position-vertical-relative:line" coordsize="59160,3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">
                <v:group id="Group 2" o:spid="_x0000_s1065" style="position:absolute;left:2349;top:2315;width:3732;height:1507" coordorigin="23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66" style="position:absolute;left:23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 id="Text 3" o:spid="_x0000_s1067" type="#_x0000_t202" style="position:absolute;left:2349;top:2079;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18055753" w14:textId="77777777" w:rsidR="00F77496" w:rsidRDefault="003E69D4">
                          <w:pPr>
                            <w:snapToGrid w:val="0"/>
                            <w:spacing w:after="0" w:line="199" w:lineRule="auto"/>
                            <w:jc w:val="center"/>
                            <w:rPr>
                              <w:rFonts w:ascii="微软雅黑" w:eastAsia="微软雅黑" w:hAnsi="微软雅黑"/>
                              <w:sz w:val="12"/>
                              <w:szCs w:val="12"/>
                            </w:rPr>
                          </w:pPr>
                          <w:r>
                            <w:rPr>
                              <w:rFonts w:ascii="微软雅黑" w:eastAsia="微软雅黑" w:hAnsi="微软雅黑"/>
                              <w:color w:val="191919"/>
                              <w:sz w:val="11"/>
                              <w:szCs w:val="11"/>
                            </w:rPr>
                            <w:t>UE-A</w:t>
                          </w:r>
                        </w:p>
                      </w:txbxContent>
                    </v:textbox>
                  </v:shape>
                </v:group>
                <v:shape id="ConnectLine" o:spid="_x0000_s1068" style="position:absolute;left:42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" path="m,nfl,3246094e" filled="f" strokecolor="#191919" strokeweight=".16667mm">
                  <v:path arrowok="t"/>
                </v:shape>
                <v:group id="Group 4" o:spid="_x0000_s1069" style="position:absolute;left:9565;top:2315;width:3733;height:1507" coordorigin="9565,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70" style="position:absolute;left:9565;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" path="m373228,150690nsl373228,,,,,150690r373228,xem373228,150690nfl373228,,,,,150690r373228,xe" strokecolor="#101843" strokeweight=".16667mm">
                    <v:path arrowok="t" o:connecttype="custom" o:connectlocs="0,75345;186614,0;373228,75345;186614,150690" o:connectangles="180,270,0,90"/>
                  </v:shape>
                  <v:shape id="Text 5" o:spid="_x0000_s1071" type="#_x0000_t202" style="position:absolute;left:9565;top:2105;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691807CA"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P-CSCF-A</w:t>
                          </w:r>
                        </w:p>
                      </w:txbxContent>
                    </v:textbox>
                  </v:shape>
                </v:group>
                <v:group id="Group 6" o:spid="_x0000_s1072" style="position:absolute;left:24131;top:2315;width:3732;height:1507" coordorigin="2413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73" style="position:absolute;left:24131;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7" o:spid="_x0000_s1074" type="#_x0000_t202" style="position:absolute;left:24131;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F0DE894"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AS-A</w:t>
                          </w:r>
                        </w:p>
                      </w:txbxContent>
                    </v:textbox>
                  </v:shape>
                </v:group>
                <v:shape id="ConnectLine" o:spid="_x0000_s1075" style="position:absolute;left:1143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" path="m,nfl,3246094e" filled="f" strokecolor="#191919" strokeweight=".16667mm">
                  <v:path arrowok="t"/>
                </v:shape>
                <v:shape id="ConnectLine" o:spid="_x0000_s1076" style="position:absolute;left:25997;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" path="m,nfl,3246094e" filled="f" strokecolor="#191919" strokeweight=".16667mm">
                  <v:path arrowok="t"/>
                </v:shape>
                <v:group id="Group 8" o:spid="_x0000_s1077" style="position:absolute;left:53090;top:2315;width:3732;height:1507" coordorigin="53090,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78" style="position:absolute;left:53090;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9" o:spid="_x0000_s1079" type="#_x0000_t202" style="position:absolute;left:53090;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9D56B11"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UE-B</w:t>
                          </w:r>
                        </w:p>
                      </w:txbxContent>
                    </v:textbox>
                  </v:shape>
                </v:group>
                <v:shape id="ConnectLine" o:spid="_x0000_s1080" style="position:absolute;left:54956;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" path="m,nfl,3246094e" filled="f" strokecolor="#191919" strokeweight=".16667mm">
                  <v:path arrowok="t"/>
                </v:shape>
                <v:group id="Group 10" o:spid="_x0000_s1081" style="position:absolute;left:7549;top:4021;width:9317;height:1500" coordorigin="7549,4021"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82" style="position:absolute;left:7549;top:4021;width:9317;height:1500;visibility:visible;mso-wrap-style:square;v-text-anchor:top" coordsize="931681,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" path="m,nsl931681,r,150000l,150000,,xem,nfl931681,r,150000l,150000,,xe" filled="f" stroked="f" strokeweight=".16667mm">
                    <v:path arrowok="t" o:connecttype="custom" o:connectlocs="0,75000" o:connectangles="180"/>
                  </v:shape>
                  <v:shape id="Text 11" o:spid="_x0000_s1083" type="#_x0000_t202" style="position:absolute;left:7549;top:3811;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" filled="f" stroked="f">
                    <v:textbox inset="1.8pt,1.8pt,1.8pt,1.8pt">
                      <w:txbxContent>
                        <w:p w14:paraId="732920DA"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1. Registration Request</w:t>
                          </w:r>
                        </w:p>
                      </w:txbxContent>
                    </v:textbox>
                  </v:shape>
                </v:group>
                <v:group id="Group 12" o:spid="_x0000_s1084" style="position:absolute;left:42046;top:3822;width:9317;height:1500" coordorigin="42046,382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85" style="position:absolute;left:42046;top:382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" path="m,nsl931680,r,150000l,150000,,xem,nfl931680,r,150000l,150000,,xe" filled="f" stroked="f" strokeweight=".16667mm">
                    <v:path arrowok="t" o:connecttype="custom" o:connectlocs="0,75000" o:connectangles="180"/>
                  </v:shape>
                  <v:shape id="Text 13" o:spid="_x0000_s1086" type="#_x0000_t202" style="position:absolute;left:42046;top:361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XGDwQAAANsAAAAPAAAAZHJzL2Rvd25yZXYueG1sRE/fa8Iw&#10;EH4f+D+EE3zTVAU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HWVcYPBAAAA2wAAAA8AAAAA&#10;AAAAAAAAAAAABwIAAGRycy9kb3ducmV2LnhtbFBLBQYAAAAAAwADALcAAAD1AgAAAAA=&#10;" filled="f" stroked="f">
                    <v:textbox inset="1.8pt,1.8pt,1.8pt,1.8pt">
                      <w:txbxContent>
                        <w:p w14:paraId="671F7AE8" w14:textId="77777777" w:rsidR="00F77496" w:rsidRDefault="003E69D4">
                          <w:pPr>
                            <w:snapToGrid w:val="0"/>
                            <w:spacing w:after="0"/>
                            <w:jc w:val="center"/>
                            <w:rPr>
                              <w:rFonts w:ascii="微软雅黑" w:eastAsia="微软雅黑" w:hAnsi="微软雅黑"/>
                              <w:sz w:val="10"/>
                              <w:szCs w:val="10"/>
                            </w:rPr>
                          </w:pPr>
                          <w:r>
                            <w:rPr>
                              <w:rFonts w:ascii="微软雅黑" w:eastAsia="微软雅黑" w:hAnsi="微软雅黑"/>
                              <w:color w:val="191919"/>
                              <w:sz w:val="10"/>
                              <w:szCs w:val="10"/>
                            </w:rPr>
                            <w:t>1. Registration Request</w:t>
                          </w:r>
                        </w:p>
                      </w:txbxContent>
                    </v:textbox>
                  </v:shape>
                </v:group>
                <v:group id="Group 14" o:spid="_x0000_s1087" style="position:absolute;left:16473;top:2315;width:4535;height:1507" coordorigin="1647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88" style="position:absolute;left:16473;top:2315;width:4535;height:1507;visibility:visible;mso-wrap-style:square;v-text-anchor:top" coordsize="453543,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" path="m453543,150690nsl453543,,,,,150690r453543,xem453543,150690nfl453543,,,,,150690r453543,xe" strokecolor="#101843" strokeweight=".16667mm">
                    <v:path arrowok="t" o:connecttype="custom" o:connectlocs="0,75345;226772,0;453543,75345;226772,150690" o:connectangles="180,270,0,90"/>
                  </v:shape>
                  <v:shape id="Text 15" o:spid="_x0000_s1089" type="#_x0000_t202" style="position:absolute;left:16473;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4B749A93"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I/S-CSCF-A</w:t>
                          </w:r>
                        </w:p>
                      </w:txbxContent>
                    </v:textbox>
                  </v:shape>
                </v:group>
                <v:shape id="ConnectLine" o:spid="_x0000_s1090" style="position:absolute;left:1874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" path="m,nfl,3246094e" filled="f" strokecolor="#191919" strokeweight=".16667mm">
                  <v:path arrowok="t"/>
                </v:shape>
                <v:shape id="ConnectLine" o:spid="_x0000_s1091" style="position:absolute;left:4229;top:53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" path="m,nfl721654,e" filled="f" strokecolor="#191919" strokeweight=".16667mm">
                  <v:stroke endarrow="block" endarrowwidth="narrow" endarrowlength="short"/>
                  <v:path arrowok="t"/>
                </v:shape>
                <v:shape id="ConnectLine" o:spid="_x0000_s1092" style="position:absolute;left:11374;top:5356;width:7366;height:60;visibility:visible;mso-wrap-style:square;v-text-anchor:top" coordsize="7366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" path="m,nfl736624,e" filled="f" strokecolor="#191919" strokeweight=".16667mm">
                  <v:stroke endarrow="block" endarrowwidth="narrow" endarrowlength="short"/>
                  <v:path arrowok="t"/>
                </v:shape>
                <v:shape id="ConnectLine" o:spid="_x0000_s1093" style="position:absolute;left:11410;top:11260;width:7330;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jpQwwAAANwAAAAPAAAAZHJzL2Rvd25yZXYueG1sRE9Ni8Iw&#10;EL0v7H8Is+BFNF0R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2z46UMMAAADcAAAADwAA&#10;AAAAAAAAAAAAAAAHAgAAZHJzL2Rvd25yZXYueG1sUEsFBgAAAAADAAMAtwAAAPcCAAAAAA==&#10;" path="m733056,nfl,e" filled="f" strokecolor="#191919" strokeweight=".16667mm">
                  <v:stroke endarrow="block" endarrowwidth="narrow" endarrowlength="short"/>
                  <v:path arrowok="t"/>
                </v:shape>
                <v:shape id="ConnectLine" o:spid="_x0000_s1094" style="position:absolute;left:4193;top:112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" path="m721654,nfl,e" filled="f" strokecolor="#191919" strokeweight=".16667mm">
                  <v:stroke endarrow="block" endarrowwidth="narrow" endarrowlength="short"/>
                  <v:path arrowok="t"/>
                </v:shape>
                <v:group id="Group 16" o:spid="_x0000_s1095" style="position:absolute;left:17707;top:10292;width:9317;height:1500" coordorigin="17707,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96" style="position:absolute;left:17707;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" path="m,nsl931680,r,150000l,150000,,xem,nfl931680,r,150000l,150000,,xe" filled="f" stroked="f" strokeweight=".16667mm">
                    <v:path arrowok="t" o:connecttype="custom" o:connectlocs="0,75000" o:connectangles="180"/>
                  </v:shape>
                  <v:shape id="Text 17" o:spid="_x0000_s1097" type="#_x0000_t202" style="position:absolute;left:17707;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" filled="f" stroked="f">
                    <v:textbox inset="1.8pt,1.8pt,1.8pt,1.8pt">
                      <w:txbxContent>
                        <w:p w14:paraId="5F3899C1"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4. 200 OK</w:t>
                          </w:r>
                        </w:p>
                      </w:txbxContent>
                    </v:textbox>
                  </v:shape>
                </v:group>
                <v:shape id="ConnectLine" o:spid="_x0000_s1098" style="position:absolute;left:18740;top:6409;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" path="m,nfl725674,e" filled="f" strokecolor="#191919" strokeweight=".16667mm">
                  <v:stroke endarrow="block" endarrowwidth="narrow" endarrowlength="short"/>
                  <v:path arrowok="t"/>
                </v:shape>
                <v:group id="Group 18" o:spid="_x0000_s1099" style="position:absolute;left:18510;top:5222;width:7710;height:1507" coordorigin="18510,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00" style="position:absolute;left:18510;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" path="m,nsl771024,r,150690l,150690,,xem,nfl771024,r,150690l,150690,,xe" filled="f" stroked="f" strokeweight=".16667mm">
                    <v:path arrowok="t" o:connecttype="custom" o:connectlocs="0,75345" o:connectangles="180"/>
                  </v:shape>
                  <v:shape id="Text 19" o:spid="_x0000_s1101" type="#_x0000_t202" style="position:absolute;left:18510;top:5042;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" filled="f" stroked="f">
                    <v:textbox inset="1.8pt,1.8pt,1.8pt,1.8pt">
                      <w:txbxContent>
                        <w:p w14:paraId="60D8AA9D"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3. Registration Request</w:t>
                          </w:r>
                        </w:p>
                      </w:txbxContent>
                    </v:textbox>
                  </v:shape>
                </v:group>
                <v:shape id="ConnectLine" o:spid="_x0000_s1102" style="position:absolute;left:18760;top:11573;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" path="m727476,nfl,e" filled="f" strokecolor="#191919" strokeweight=".16667mm">
                  <v:stroke endarrow="block" endarrowwidth="narrow" endarrowlength="short"/>
                  <v:path arrowok="t"/>
                </v:shape>
                <v:group id="Group 20" o:spid="_x0000_s1103" style="position:absolute;left:5148;top:10038;width:9317;height:1500" coordorigin="5148,1003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04" style="position:absolute;left:5148;top:10038;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" path="m,nsl931680,r,150000l,150000,,xem,nfl931680,r,150000l,150000,,xe" filled="f" stroked="f" strokeweight=".16667mm">
                    <v:path arrowok="t" o:connecttype="custom" o:connectlocs="0,75000" o:connectangles="180"/>
                  </v:shape>
                  <v:shape id="Text 21" o:spid="_x0000_s1105" type="#_x0000_t202" style="position:absolute;left:5148;top:9828;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" filled="f" stroked="f">
                    <v:textbox inset="1.8pt,1.8pt,1.8pt,1.8pt">
                      <w:txbxContent>
                        <w:p w14:paraId="32E02193"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2. 200 OK</w:t>
                          </w:r>
                        </w:p>
                      </w:txbxContent>
                    </v:textbox>
                  </v:shape>
                </v:group>
                <v:group id="Group 22" o:spid="_x0000_s1106" style="position:absolute;left:31336;top:2315;width:3732;height:1507" coordorigin="31336,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107" style="position:absolute;left:31336;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3" o:spid="_x0000_s1108" type="#_x0000_t202" style="position:absolute;left:31336;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C0ED2C0"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AS-B</w:t>
                          </w:r>
                        </w:p>
                      </w:txbxContent>
                    </v:textbox>
                  </v:shape>
                </v:group>
                <v:shape id="ConnectLine" o:spid="_x0000_s1109" style="position:absolute;left:3320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" path="m,nfl,3246094e" filled="f" strokecolor="#191919" strokeweight=".16667mm">
                  <v:path arrowok="t"/>
                </v:shape>
                <v:group id="Group 24" o:spid="_x0000_s1110" style="position:absolute;left:38243;top:2315;width:4535;height:1507" coordorigin="3824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流程" o:spid="_x0000_s1111" style="position:absolute;left:38243;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" path="m453544,150690nsl453544,,,,,150690r453544,xem453544,150690nfl453544,,,,,150690r453544,xe" strokecolor="#101843" strokeweight=".16667mm">
                    <v:path arrowok="t" o:connecttype="custom" o:connectlocs="0,75345;226772,0;453544,75345;226772,150690" o:connectangles="180,270,0,90"/>
                  </v:shape>
                  <v:shape id="Text 25" o:spid="_x0000_s1112" type="#_x0000_t202" style="position:absolute;left:38243;top:2105;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C07E8DB" w14:textId="77777777" w:rsidR="00F77496" w:rsidRDefault="003E69D4">
                          <w:pPr>
                            <w:snapToGrid w:val="0"/>
                            <w:spacing w:after="0" w:line="199" w:lineRule="auto"/>
                            <w:jc w:val="center"/>
                            <w:rPr>
                              <w:rFonts w:ascii="微软雅黑" w:eastAsia="微软雅黑" w:hAnsi="微软雅黑"/>
                              <w:sz w:val="11"/>
                              <w:szCs w:val="11"/>
                            </w:rPr>
                          </w:pPr>
                          <w:r>
                            <w:rPr>
                              <w:rFonts w:ascii="微软雅黑" w:eastAsia="微软雅黑" w:hAnsi="微软雅黑"/>
                              <w:color w:val="191919"/>
                              <w:sz w:val="11"/>
                              <w:szCs w:val="11"/>
                            </w:rPr>
                            <w:t>I/S-CSCF-B</w:t>
                          </w:r>
                        </w:p>
                      </w:txbxContent>
                    </v:textbox>
                  </v:shape>
                </v:group>
                <v:shape id="ConnectLine" o:spid="_x0000_s1113" style="position:absolute;left:4051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" path="m,nfl,3246094e" filled="f" strokecolor="#191919" strokeweight=".16667mm">
                  <v:path arrowok="t"/>
                </v:shape>
                <v:group id="Group 26" o:spid="_x0000_s1114" style="position:absolute;left:45849;top:2315;width:3732;height:1507" coordorigin="458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115" style="position:absolute;left:458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7" o:spid="_x0000_s1116" type="#_x0000_t202" style="position:absolute;left:45849;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74C5C860"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P-CSCF-A</w:t>
                          </w:r>
                        </w:p>
                      </w:txbxContent>
                    </v:textbox>
                  </v:shape>
                </v:group>
                <v:shape id="ConnectLine" o:spid="_x0000_s1117" style="position:absolute;left:477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" path="m,nfl,3246094e" filled="f" strokecolor="#191919" strokeweight=".16667mm">
                  <v:path arrowok="t"/>
                </v:shape>
                <v:shape id="ConnectLine" o:spid="_x0000_s1118" style="position:absolute;left:47636;top:5063;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" path="m730866,nfl,e" filled="f" strokecolor="#191919" strokeweight=".16667mm">
                  <v:stroke endarrow="block" endarrowwidth="narrow" endarrowlength="short"/>
                  <v:path arrowok="t"/>
                </v:shape>
                <v:shape id="ConnectLine" o:spid="_x0000_s1119" style="position:absolute;left:40528;top:5058;width:7108;height:60;visibility:visible;mso-wrap-style:square;v-text-anchor:top" coordsize="7108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" path="m710862,nfl,e" filled="f" strokecolor="#191919" strokeweight=".16667mm">
                  <v:stroke endarrow="block" endarrowwidth="narrow" endarrowlength="short"/>
                  <v:path arrowok="t"/>
                </v:shape>
                <v:shape id="ConnectLine" o:spid="_x0000_s1120" style="position:absolute;left:40489;top:11683;width:7205;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" path="m,nfl720473,e" filled="f" strokecolor="#191919" strokeweight=".16667mm">
                  <v:stroke endarrow="block" endarrowwidth="narrow" endarrowlength="short"/>
                  <v:path arrowok="t"/>
                </v:shape>
                <v:shape id="ConnectLine" o:spid="_x0000_s1121" style="position:absolute;left:47694;top:11683;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" path="m,nfl724063,e" filled="f" strokecolor="#191919" strokeweight=".16667mm">
                  <v:stroke endarrow="block" endarrowwidth="narrow" endarrowlength="short"/>
                  <v:path arrowok="t"/>
                </v:shape>
                <v:group id="Group 28" o:spid="_x0000_s1122" style="position:absolute;left:40960;top:10292;width:9317;height:1500" coordorigin="40960,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23" style="position:absolute;left:40960;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" path="m,nsl931680,r,150000l,150000,,xem,nfl931680,r,150000l,150000,,xe" filled="f" stroked="f" strokeweight=".16667mm">
                    <v:path arrowok="t" o:connecttype="custom" o:connectlocs="0,75000" o:connectangles="180"/>
                  </v:shape>
                  <v:shape id="Text 29" o:spid="_x0000_s1124" type="#_x0000_t202" style="position:absolute;left:40960;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" filled="f" stroked="f">
                    <v:textbox inset="1.8pt,1.8pt,1.8pt,1.8pt">
                      <w:txbxContent>
                        <w:p w14:paraId="70451468"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2. 200 OK</w:t>
                          </w:r>
                        </w:p>
                      </w:txbxContent>
                    </v:textbox>
                  </v:shape>
                </v:group>
                <v:shape id="ConnectLine" o:spid="_x0000_s1125" style="position:absolute;left:33202;top:6406;width:7283;height:60;visibility:visible;mso-wrap-style:square;v-text-anchor:top" coordsize="7283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" path="m728377,nfl,e" filled="f" strokecolor="#191919" strokeweight=".16667mm">
                  <v:stroke endarrow="block" endarrowwidth="narrow" endarrowlength="short"/>
                  <v:path arrowok="t"/>
                </v:shape>
                <v:group id="Group 30" o:spid="_x0000_s1126" style="position:absolute;left:32955;top:5222;width:7710;height:1507" coordorigin="32955,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7" style="position:absolute;left:32955;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" path="m,nsl771024,r,150690l,150690,,xem,nfl771024,r,150690l,150690,,xe" filled="f" stroked="f" strokeweight=".16667mm">
                    <v:path arrowok="t" o:connecttype="custom" o:connectlocs="0,75345" o:connectangles="180"/>
                  </v:shape>
                  <v:shape id="Text 31" o:spid="_x0000_s1128" type="#_x0000_t202" style="position:absolute;left:32955;top:5016;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43ADD5FD"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3. Registration Request</w:t>
                          </w:r>
                        </w:p>
                      </w:txbxContent>
                    </v:textbox>
                  </v:shape>
                </v:group>
                <v:shape id="ConnectLine" o:spid="_x0000_s1129" style="position:absolute;left:33250;top:11447;width:7257;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" path="m,nfl725669,e" filled="f" strokecolor="#191919" strokeweight=".16667mm">
                  <v:stroke endarrow="block" endarrowwidth="narrow" endarrowlength="short"/>
                  <v:path arrowok="t"/>
                </v:shape>
                <v:group id="Group 32" o:spid="_x0000_s1130" style="position:absolute;left:32261;top:10158;width:9316;height:1500" coordorigin="32261,1015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31" style="position:absolute;left:32261;top:10158;width:9316;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" path="m,nsl931680,r,150000l,150000,,xem,nfl931680,r,150000l,150000,,xe" filled="f" stroked="f" strokeweight=".16667mm">
                    <v:path arrowok="t" o:connecttype="custom" o:connectlocs="0,75000" o:connectangles="180"/>
                  </v:shape>
                  <v:shape id="Text 33" o:spid="_x0000_s1132" type="#_x0000_t202" style="position:absolute;left:32261;top:9948;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68EDDB11"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4. 200 OK</w:t>
                          </w:r>
                        </w:p>
                      </w:txbxContent>
                    </v:textbox>
                  </v:shape>
                </v:group>
                <v:shape id="ConnectLine" o:spid="_x0000_s1133" style="position:absolute;left:4191;top:14145;width:7204;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" path="m,nfl720473,e" filled="f" strokecolor="#191919" strokeweight=".16667mm">
                  <v:stroke endarrow="block" endarrowwidth="narrow" endarrowlength="short"/>
                  <v:path arrowok="t"/>
                </v:shape>
                <v:shape id="ConnectLine" o:spid="_x0000_s1134" style="position:absolute;left:11455;top:14180;width:7284;height:60;visibility:visible;mso-wrap-style:square;v-text-anchor:top" coordsize="7284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" path="m,nfl728409,e" filled="f" strokecolor="#191919" strokeweight=".16667mm">
                  <v:stroke endarrow="block" endarrowwidth="narrow" endarrowlength="short"/>
                  <v:path arrowok="t"/>
                </v:shape>
                <v:shape id="ConnectLine" o:spid="_x0000_s1135" style="position:absolute;left:18747;top:17319;width:21770;height:60;visibility:visible;mso-wrap-style:square;v-text-anchor:top" coordsize="2177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" path="m,nfl2177008,e" filled="f" strokecolor="#191919" strokeweight=".16667mm">
                  <v:stroke endarrow="block" endarrowwidth="narrow" endarrowlength="short"/>
                  <v:path arrowok="t"/>
                </v:shape>
                <v:shape id="ConnectLine" o:spid="_x0000_s1136" style="position:absolute;left:40467;top:20640;width:7230;height:60;visibility:visible;mso-wrap-style:square;v-text-anchor:top" coordsize="72292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" path="m,nfl722928,e" filled="f" strokecolor="#191919" strokeweight=".16667mm">
                  <v:stroke endarrow="block" endarrowwidth="narrow" endarrowlength="short"/>
                  <v:path arrowok="t"/>
                </v:shape>
                <v:shape id="ConnectLine" o:spid="_x0000_s1137" style="position:absolute;left:47697;top:20640;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" path="m,nfl724063,e" filled="f" strokecolor="#191919" strokeweight=".16667mm">
                  <v:stroke endarrow="block" endarrowwidth="narrow" endarrowlength="short"/>
                  <v:path arrowok="t"/>
                </v:shape>
                <v:group id="Group 34" o:spid="_x0000_s1138" style="position:absolute;left:26362;top:16094;width:7710;height:1507" coordorigin="26362,1609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139" style="position:absolute;left:26362;top:1609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" path="m,nsl771024,r,150690l,150690,,xem,nfl771024,r,150690l,150690,,xe" filled="f" stroked="f" strokeweight=".16667mm">
                    <v:path arrowok="t" o:connecttype="custom" o:connectlocs="0,75345" o:connectangles="180"/>
                  </v:shape>
                  <v:shape id="Text 35" o:spid="_x0000_s1140" type="#_x0000_t202" style="position:absolute;left:26362;top:1591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" filled="f" stroked="f">
                    <v:textbox inset="1.8pt,1.8pt,1.8pt,1.8pt">
                      <w:txbxContent>
                        <w:p w14:paraId="20E7EAB0"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5. INVITE</w:t>
                          </w:r>
                        </w:p>
                      </w:txbxContent>
                    </v:textbox>
                  </v:shape>
                </v:group>
                <v:shape id="ConnectLine" o:spid="_x0000_s1141" style="position:absolute;left:47704;top:23725;width:7248;height:60;visibility:visible;mso-wrap-style:square;v-text-anchor:top" coordsize="7248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" path="m724848,nfl,e" filled="f" strokecolor="#191919" strokeweight=".16667mm">
                  <v:stroke endarrow="block" endarrowwidth="narrow" endarrowlength="short"/>
                  <v:path arrowok="t"/>
                </v:shape>
                <v:shape id="ConnectLine" o:spid="_x0000_s1142" style="position:absolute;left:40545;top:23725;width:7159;height:60;visibility:visible;mso-wrap-style:square;v-text-anchor:top" coordsize="7158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" path="m715874,nfl,e" filled="f" strokecolor="#191919" strokeweight=".16667mm">
                  <v:stroke endarrow="block" endarrowwidth="narrow" endarrowlength="short"/>
                  <v:path arrowok="t"/>
                </v:shape>
                <v:shape id="ConnectLine" o:spid="_x0000_s1143" style="position:absolute;left:18740;top:26866;width:21706;height:60;visibility:visible;mso-wrap-style:square;v-text-anchor:top" coordsize="21705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" path="m2170531,nfl,e" filled="f" strokecolor="#191919" strokeweight=".16667mm">
                  <v:stroke endarrow="block" endarrowwidth="narrow" endarrowlength="short"/>
                  <v:path arrowok="t"/>
                </v:shape>
                <v:shape id="ConnectLine" o:spid="_x0000_s1144" style="position:absolute;left:11386;top:29784;width:7308;height:60;visibility:visible;mso-wrap-style:square;v-text-anchor:top" coordsize="7308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" path="m730842,nfl,e" filled="f" strokecolor="#191919" strokeweight=".16667mm">
                  <v:stroke endarrow="block" endarrowwidth="narrow" endarrowlength="short"/>
                  <v:path arrowok="t"/>
                </v:shape>
                <v:shape id="ConnectLine" o:spid="_x0000_s1145" style="position:absolute;left:4169;top:29780;width:7217;height:60;visibility:visible;mso-wrap-style:square;v-text-anchor:top" coordsize="7216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" path="m721650,nfl,e" filled="f" strokecolor="#191919" strokeweight=".16667mm">
                  <v:stroke endarrow="block" endarrowwidth="narrow" endarrowlength="short"/>
                  <v:path arrowok="t"/>
                </v:shape>
                <v:group id="Group 36" o:spid="_x0000_s1146" style="position:absolute;left:40257;top:22473;width:7710;height:1507" coordorigin="40257,224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47" style="position:absolute;left:40257;top:224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" path="m,nsl771024,r,150690l,150690,,xem,nfl771024,r,150690l,150690,,xe" filled="f" stroked="f" strokeweight=".16667mm">
                    <v:path arrowok="t" o:connecttype="custom" o:connectlocs="0,75345" o:connectangles="180"/>
                  </v:shape>
                  <v:shape id="Text 37" o:spid="_x0000_s1148" type="#_x0000_t202" style="position:absolute;left:40257;top:222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vgxAAAANsAAAAPAAAAZHJzL2Rvd25yZXYueG1sRI9BawIx&#10;FITvQv9DeIK3mtWC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EEbK+DEAAAA2wAAAA8A&#10;AAAAAAAAAAAAAAAABwIAAGRycy9kb3ducmV2LnhtbFBLBQYAAAAAAwADALcAAAD4AgAAAAA=&#10;" filled="f" stroked="f">
                    <v:textbox inset="1.8pt,1.8pt,1.8pt,1.8pt">
                      <w:txbxContent>
                        <w:p w14:paraId="6C9CAB47"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6. 183 Session Progress</w:t>
                          </w:r>
                        </w:p>
                      </w:txbxContent>
                    </v:textbox>
                  </v:shape>
                </v:group>
                <v:group id="Group 38" o:spid="_x0000_s1149" style="position:absolute;left:3197;top:7770;width:23759;height:1061" coordorigin="3197,7770" coordsize="23759,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50" style="position:absolute;left:3197;top:7770;width:23759;height:1061;visibility:visible;mso-wrap-style:square;v-text-anchor:top" coordsize="2375919,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" path="m,nsl2375919,r,106148l,106148,,xem,nfl2375919,r,106148l,106148,,xe" strokecolor="#323232" strokeweight=".16667mm">
                    <v:path arrowok="t" o:connecttype="custom" o:connectlocs="0,53074;1187959,0;2375919,53074;1187959,106148" o:connectangles="180,270,0,90"/>
                  </v:shape>
                  <v:shape id="Text 39" o:spid="_x0000_s1151" type="#_x0000_t202" style="position:absolute;left:3197;top:7341;width:2375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690B82E"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Start SIP timers based on UE-A's RAT type</w:t>
                          </w:r>
                        </w:p>
                      </w:txbxContent>
                    </v:textbox>
                  </v:shape>
                </v:group>
                <v:group id="Group 40" o:spid="_x0000_s1152" style="position:absolute;left:32193;top:7770;width:23667;height:1061" coordorigin="32193,7770" coordsize="23666,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53" style="position:absolute;left:32193;top:7770;width:23667;height:1061;visibility:visible;mso-wrap-style:square;v-text-anchor:top" coordsize="2366692,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" path="m,nsl2366692,r,106148l,106148,,xem,nfl2366692,r,106148l,106148,,xe" strokecolor="#323232" strokeweight=".16667mm">
                    <v:path arrowok="t" o:connecttype="custom" o:connectlocs="0,53074;1183346,0;2366692,53074;1183346,106148" o:connectangles="180,270,0,90"/>
                  </v:shape>
                  <v:shape id="Text 41" o:spid="_x0000_s1154" type="#_x0000_t202" style="position:absolute;left:32193;top:7341;width:2366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1BE85846"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Start SIP timers based on UE-B's RAT type</w:t>
                          </w:r>
                        </w:p>
                      </w:txbxContent>
                    </v:textbox>
                  </v:shape>
                </v:group>
                <v:group id="Group 42" o:spid="_x0000_s1155" style="position:absolute;left:3197;top:31478;width:52734;height:1506" coordorigin="3197,31478"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56" style="position:absolute;left:3197;top:31478;width:52734;height:1506;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" path="m,nsl5273400,r,150690l,150690,,xem,nfl5273400,r,150690l,150690,,xe" strokecolor="#323232" strokeweight=".16667mm">
                    <v:path arrowok="t" o:connecttype="custom" o:connectlocs="0,75345;2636700,0;5273400,75345;2636700,150690" o:connectangles="180,270,0,90"/>
                  </v:shape>
                  <v:shape id="Text 43" o:spid="_x0000_s1157" type="#_x0000_t202" style="position:absolute;left:3197;top:31271;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7F3DB125"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Start SIP timers based on UE-A and UE-B's RAT type</w:t>
                          </w:r>
                        </w:p>
                      </w:txbxContent>
                    </v:textbox>
                  </v:shape>
                </v:group>
                <v:group id="Group 44" o:spid="_x0000_s1158" style="position:absolute;left:3197;top:33892;width:52734;height:1507" coordorigin="3197,33892"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59" style="position:absolute;left:3197;top:33892;width:52734;height:1507;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" path="m,nsl5273400,r,150690l,150690,,xem,nfl5273400,r,150690l,150690,,xe" strokecolor="#323232" strokeweight=".16667mm">
                    <v:path arrowok="t" o:connecttype="custom" o:connectlocs="0,75345;2636700,0;5273400,75345;2636700,150690" o:connectangles="180,270,0,90"/>
                  </v:shape>
                  <v:shape id="Text 45" o:spid="_x0000_s1160" type="#_x0000_t202" style="position:absolute;left:3197;top:33685;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35A94C35" w14:textId="77777777" w:rsidR="00F77496" w:rsidRDefault="003E69D4">
                          <w:pPr>
                            <w:snapToGrid w:val="0"/>
                            <w:spacing w:after="0" w:line="199" w:lineRule="auto"/>
                            <w:jc w:val="center"/>
                            <w:rPr>
                              <w:rFonts w:ascii="微软雅黑" w:eastAsia="微软雅黑" w:hAnsi="微软雅黑"/>
                              <w:color w:val="191919"/>
                              <w:sz w:val="11"/>
                              <w:szCs w:val="11"/>
                            </w:rPr>
                          </w:pPr>
                          <w:r>
                            <w:rPr>
                              <w:rFonts w:ascii="微软雅黑" w:eastAsia="微软雅黑" w:hAnsi="微软雅黑"/>
                              <w:color w:val="191919"/>
                              <w:sz w:val="11"/>
                              <w:szCs w:val="11"/>
                            </w:rPr>
                            <w:t>7. Remaining session setup procedures</w:t>
                          </w:r>
                        </w:p>
                      </w:txbxContent>
                    </v:textbox>
                  </v:shape>
                </v:group>
                <v:shape id="ConnectLine" o:spid="_x0000_s1161" style="position:absolute;left:18744;top:14176;width:7256;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" path="m,nfl725674,e" filled="f" strokecolor="#191919" strokeweight=".16667mm">
                  <v:stroke endarrow="block" endarrowwidth="narrow" endarrowlength="short"/>
                  <v:path arrowok="t"/>
                </v:shape>
                <v:group id="Group 46" o:spid="_x0000_s1162" style="position:absolute;left:10751;top:12932;width:7711;height:1507" coordorigin="10751,1293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63" style="position:absolute;left:10751;top:12932;width:7711;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" path="m,nsl771024,r,150690l,150690,,xem,nfl771024,r,150690l,150690,,xe" filled="f" stroked="f" strokeweight=".16667mm">
                    <v:path arrowok="t" o:connecttype="custom" o:connectlocs="0,75345" o:connectangles="180"/>
                  </v:shape>
                  <v:shape id="Text 47" o:spid="_x0000_s1164" type="#_x0000_t202" style="position:absolute;left:10751;top:12752;width:7711;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VidxAAAANsAAAAPAAAAZHJzL2Rvd25yZXYueG1sRI9BawIx&#10;FITvQv9DeIK3mlWK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BkdWJ3EAAAA2wAAAA8A&#10;AAAAAAAAAAAAAAAABwIAAGRycy9kb3ducmV2LnhtbFBLBQYAAAAAAwADALcAAAD4AgAAAAA=&#10;" filled="f" stroked="f">
                    <v:textbox inset="1.8pt,1.8pt,1.8pt,1.8pt">
                      <w:txbxContent>
                        <w:p w14:paraId="582DF365"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5. INVITE</w:t>
                          </w:r>
                        </w:p>
                      </w:txbxContent>
                    </v:textbox>
                  </v:shape>
                </v:group>
                <v:shape id="ConnectLine" o:spid="_x0000_s1165" style="position:absolute;left:18706;top:15569;width:7256;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" path="m725669,nfl,e" filled="f" strokecolor="#191919" strokeweight=".16667mm">
                  <v:stroke endarrow="block" endarrowwidth="narrow" endarrowlength="short"/>
                  <v:path arrowok="t"/>
                </v:shape>
                <v:group id="Group 48" o:spid="_x0000_s1166" style="position:absolute;left:18252;top:14439;width:7710;height:1506" coordorigin="18252,1443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67" style="position:absolute;left:18252;top:14439;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" path="m,nsl771024,r,150690l,150690,,xem,nfl771024,r,150690l,150690,,xe" filled="f" stroked="f" strokeweight=".16667mm">
                    <v:path arrowok="t" o:connecttype="custom" o:connectlocs="0,75345" o:connectangles="180"/>
                  </v:shape>
                  <v:shape id="Text 49" o:spid="_x0000_s1168" type="#_x0000_t202" style="position:absolute;left:18252;top:1425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ml0xAAAANsAAAAPAAAAZHJzL2Rvd25yZXYueG1sRI9BawIx&#10;FITvQv9DeIK3mlWK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AfOaXTEAAAA2wAAAA8A&#10;AAAAAAAAAAAAAAAABwIAAGRycy9kb3ducmV2LnhtbFBLBQYAAAAAAwADALcAAAD4AgAAAAA=&#10;" filled="f" stroked="f">
                    <v:textbox inset="1.8pt,1.8pt,1.8pt,1.8pt">
                      <w:txbxContent>
                        <w:p w14:paraId="10AA5008"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5. INVITE</w:t>
                          </w:r>
                        </w:p>
                      </w:txbxContent>
                    </v:textbox>
                  </v:shape>
                </v:group>
                <v:shape id="ConnectLine" o:spid="_x0000_s1169" style="position:absolute;left:33189;top:20667;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" path="m,nfl730866,e" filled="f" strokecolor="#191919" strokeweight=".16667mm">
                  <v:stroke endarrow="block" endarrowwidth="narrow" endarrowlength="short"/>
                  <v:path arrowok="t"/>
                </v:shape>
                <v:group id="Group 50" o:spid="_x0000_s1170" style="position:absolute;left:40271;top:19281;width:7710;height:1507" coordorigin="40271,19281"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71" style="position:absolute;left:40271;top:19281;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" path="m,nsl771024,r,150690l,150690,,xem,nfl771024,r,150690l,150690,,xe" filled="f" stroked="f" strokeweight=".16667mm">
                    <v:path arrowok="t" o:connecttype="custom" o:connectlocs="0,75345" o:connectangles="180"/>
                  </v:shape>
                  <v:shape id="Text 51" o:spid="_x0000_s1172" type="#_x0000_t202" style="position:absolute;left:40271;top:1910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fOvxAAAANsAAAAPAAAAZHJzL2Rvd25yZXYueG1sRI9BawIx&#10;FITvQv9DeAVvmrWg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Hxh86/EAAAA2wAAAA8A&#10;AAAAAAAAAAAAAAAABwIAAGRycy9kb3ducmV2LnhtbFBLBQYAAAAAAwADALcAAAD4AgAAAAA=&#10;" filled="f" stroked="f">
                    <v:textbox inset="1.8pt,1.8pt,1.8pt,1.8pt">
                      <w:txbxContent>
                        <w:p w14:paraId="01AD63EF"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5. INVITE</w:t>
                          </w:r>
                        </w:p>
                      </w:txbxContent>
                    </v:textbox>
                  </v:shape>
                </v:group>
                <v:shape id="ConnectLine" o:spid="_x0000_s1173" style="position:absolute;left:33236;top:23756;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" path="m730866,nfl,e" filled="f" strokecolor="#191919" strokeweight=".16667mm">
                  <v:stroke endarrow="block" endarrowwidth="narrow" endarrowlength="short"/>
                  <v:path arrowok="t"/>
                </v:shape>
                <v:shape id="ConnectLine" o:spid="_x0000_s1174" style="position:absolute;left:33198;top:25531;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" path="m,nfl730866,e" filled="f" strokecolor="#191919" strokeweight=".16667mm">
                  <v:stroke endarrow="block" endarrowwidth="narrow" endarrowlength="short"/>
                  <v:path arrowok="t"/>
                </v:shape>
                <v:group id="Group 52" o:spid="_x0000_s1175" style="position:absolute;left:33064;top:24078;width:7710;height:1506" coordorigin="33064,2407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76" style="position:absolute;left:33064;top:24078;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" path="m,nsl771024,r,150690l,150690,,xem,nfl771024,r,150690l,150690,,xe" filled="f" stroked="f" strokeweight=".16667mm">
                    <v:path arrowok="t" o:connecttype="custom" o:connectlocs="0,75345" o:connectangles="180"/>
                  </v:shape>
                  <v:shape id="Text 53" o:spid="_x0000_s1177" type="#_x0000_t202" style="position:absolute;left:33064;top:2387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" filled="f" stroked="f">
                    <v:textbox inset="1.8pt,1.8pt,1.8pt,1.8pt">
                      <w:txbxContent>
                        <w:p w14:paraId="5EBB13F5"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6. 183 Session Progress</w:t>
                          </w:r>
                        </w:p>
                      </w:txbxContent>
                    </v:textbox>
                  </v:shape>
                </v:group>
                <v:group id="Group 54" o:spid="_x0000_s1178" style="position:absolute;left:24964;top:25668;width:7710;height:1507" coordorigin="24964,2566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79" style="position:absolute;left:24964;top:2566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" path="m,nsl771024,r,150690l,150690,,xem,nfl771024,r,150690l,150690,,xe" filled="f" stroked="f" strokeweight=".16667mm">
                    <v:path arrowok="t" o:connecttype="custom" o:connectlocs="0,75345" o:connectangles="180"/>
                  </v:shape>
                  <v:shape id="Text 55" o:spid="_x0000_s1180" type="#_x0000_t202" style="position:absolute;left:24964;top:25488;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WsxAAAANsAAAAPAAAAZHJzL2Rvd25yZXYueG1sRI9bawIx&#10;FITfC/6HcIS+dbMKim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ANa9azEAAAA2wAAAA8A&#10;AAAAAAAAAAAAAAAABwIAAGRycy9kb3ducmV2LnhtbFBLBQYAAAAAAwADALcAAAD4AgAAAAA=&#10;" filled="f" stroked="f">
                    <v:textbox inset="1.8pt,1.8pt,1.8pt,1.8pt">
                      <w:txbxContent>
                        <w:p w14:paraId="045495AD"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6. 183 Session Progress</w:t>
                          </w:r>
                        </w:p>
                      </w:txbxContent>
                    </v:textbox>
                  </v:shape>
                </v:group>
                <v:shape id="ConnectLine" o:spid="_x0000_s1181" style="position:absolute;left:18737;top:28555;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" path="m,nfl725674,e" filled="f" strokecolor="#191919" strokeweight=".16667mm">
                  <v:stroke endarrow="block" endarrowwidth="narrow" endarrowlength="short"/>
                  <v:path arrowok="t"/>
                </v:shape>
                <v:shape id="ConnectLine" o:spid="_x0000_s1182" style="position:absolute;left:18740;top:29731;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" path="m725674,nfl,e" filled="f" strokecolor="#191919" strokeweight=".16667mm">
                  <v:stroke endarrow="block" endarrowwidth="narrow" endarrowlength="short"/>
                  <v:path arrowok="t"/>
                </v:shape>
                <v:group id="Group 56" o:spid="_x0000_s1183" style="position:absolute;left:18450;top:27229;width:7710;height:1507" coordorigin="18450,2722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84" style="position:absolute;left:18450;top:27229;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" path="m,nsl771024,r,150690l,150690,,xem,nfl771024,r,150690l,150690,,xe" filled="f" stroked="f" strokeweight=".16667mm">
                    <v:path arrowok="t" o:connecttype="custom" o:connectlocs="0,75345" o:connectangles="180"/>
                  </v:shape>
                  <v:shape id="Text 57" o:spid="_x0000_s1185" type="#_x0000_t202" style="position:absolute;left:18450;top:2704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5AxAAAANsAAAAPAAAAZHJzL2Rvd25yZXYueG1sRI9BawIx&#10;FITvQv9DeIK3mlWo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JzEzkDEAAAA2wAAAA8A&#10;AAAAAAAAAAAAAAAABwIAAGRycy9kb3ducmV2LnhtbFBLBQYAAAAAAwADALcAAAD4AgAAAAA=&#10;" filled="f" stroked="f">
                    <v:textbox inset="1.8pt,1.8pt,1.8pt,1.8pt">
                      <w:txbxContent>
                        <w:p w14:paraId="3831547B"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6. 183 Session Progress</w:t>
                          </w:r>
                        </w:p>
                      </w:txbxContent>
                    </v:textbox>
                  </v:shape>
                </v:group>
                <v:group id="Group 58" o:spid="_x0000_s1186" style="position:absolute;left:9156;top:28573;width:7710;height:1507" coordorigin="9156,285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87" style="position:absolute;left:9156;top:285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" path="m,nsl771024,r,150690l,150690,,xem,nfl771024,r,150690l,150690,,xe" filled="f" stroked="f" strokeweight=".16667mm">
                    <v:path arrowok="t" o:connecttype="custom" o:connectlocs="0,75345" o:connectangles="180"/>
                  </v:shape>
                  <v:shape id="Text 59" o:spid="_x0000_s1188" type="#_x0000_t202" style="position:absolute;left:9156;top:283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xAAAANsAAAAPAAAAZHJzL2Rvd25yZXYueG1sRI9BawIx&#10;FITvQv9DeIK3mlWo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IIX/6nEAAAA2wAAAA8A&#10;AAAAAAAAAAAAAAAABwIAAGRycy9kb3ducmV2LnhtbFBLBQYAAAAAAwADALcAAAD4AgAAAAA=&#10;" filled="f" stroked="f">
                    <v:textbox inset="1.8pt,1.8pt,1.8pt,1.8pt">
                      <w:txbxContent>
                        <w:p w14:paraId="4C71EA71"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6. 183 Session Progress</w:t>
                          </w:r>
                        </w:p>
                      </w:txbxContent>
                    </v:textbox>
                  </v:shape>
                </v:group>
                <v:shape id="ConnectLine" o:spid="_x0000_s1189" style="position:absolute;left:33202;top:19328;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" path="m730866,nfl,e" filled="f" strokecolor="#191919" strokeweight=".16667mm">
                  <v:stroke endarrow="block" endarrowwidth="narrow" endarrowlength="short"/>
                  <v:path arrowok="t"/>
                </v:shape>
                <v:group id="Group 60" o:spid="_x0000_s1190" style="position:absolute;left:33015;top:18074;width:7710;height:1507" coordorigin="33015,1807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91" style="position:absolute;left:33015;top:1807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" path="m,nsl771024,r,150690l,150690,,xem,nfl771024,r,150690l,150690,,xe" filled="f" stroked="f" strokeweight=".16667mm">
                    <v:path arrowok="t" o:connecttype="custom" o:connectlocs="0,75345" o:connectangles="180"/>
                  </v:shape>
                  <v:shape id="Text 61" o:spid="_x0000_s1192" type="#_x0000_t202" style="position:absolute;left:33015;top:1789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" filled="f" stroked="f">
                    <v:textbox inset="1.8pt,1.8pt,1.8pt,1.8pt">
                      <w:txbxContent>
                        <w:p w14:paraId="178CCB5D" w14:textId="77777777" w:rsidR="00F77496" w:rsidRDefault="003E69D4">
                          <w:pPr>
                            <w:snapToGrid w:val="0"/>
                            <w:spacing w:after="0"/>
                            <w:jc w:val="center"/>
                            <w:rPr>
                              <w:rFonts w:ascii="微软雅黑" w:eastAsia="微软雅黑" w:hAnsi="微软雅黑"/>
                              <w:color w:val="191919"/>
                              <w:sz w:val="10"/>
                              <w:szCs w:val="10"/>
                            </w:rPr>
                          </w:pPr>
                          <w:r>
                            <w:rPr>
                              <w:rFonts w:ascii="微软雅黑" w:eastAsia="微软雅黑" w:hAnsi="微软雅黑"/>
                              <w:color w:val="191919"/>
                              <w:sz w:val="10"/>
                              <w:szCs w:val="10"/>
                            </w:rPr>
                            <w:t>5. INVITE</w:t>
                          </w:r>
                        </w:p>
                      </w:txbxContent>
                    </v:textbox>
                  </v:shape>
                </v:group>
                <w10:anchorlock/>
              </v:group>
            </w:pict>
          </mc:Fallback>
        </mc:AlternateContent>
      </w:r>
    </w:p>
    <w:p w14:paraId="431108F5" w14:textId="670335BA" w:rsidR="00F77496" w:rsidRPr="0037749A" w:rsidRDefault="003E69D4">
      <w:pPr>
        <w:pStyle w:val="TF"/>
        <w:rPr>
          <w:lang w:val="en-GB"/>
        </w:rPr>
      </w:pPr>
      <w:r w:rsidRPr="0037749A">
        <w:rPr>
          <w:lang w:val="en-GB"/>
        </w:rPr>
        <w:t>Figure 6.X.2-</w:t>
      </w:r>
      <w:r w:rsidR="004E00F8">
        <w:rPr>
          <w:lang w:val="en-GB"/>
        </w:rPr>
        <w:t>2</w:t>
      </w:r>
      <w:r w:rsidRPr="0037749A">
        <w:rPr>
          <w:lang w:val="en-GB"/>
        </w:rPr>
        <w:t xml:space="preserve">: </w:t>
      </w:r>
      <w:bookmarkStart w:id="20" w:name="OLE_LINK10"/>
      <w:r w:rsidRPr="0037749A">
        <w:rPr>
          <w:rFonts w:eastAsia="SimSun"/>
          <w:color w:val="auto"/>
          <w:lang w:val="en-GB" w:eastAsia="en-US"/>
        </w:rPr>
        <w:t>procedures for the MO and MT UE negotiating SIP timers based on RAT type</w:t>
      </w:r>
      <w:bookmarkEnd w:id="20"/>
    </w:p>
    <w:p w14:paraId="7F917937" w14:textId="77777777" w:rsidR="00F77496" w:rsidRPr="0037749A" w:rsidRDefault="003E69D4">
      <w:pPr>
        <w:pStyle w:val="B1"/>
        <w:rPr>
          <w:lang w:eastAsia="zh-CN"/>
        </w:rPr>
      </w:pPr>
      <w:r w:rsidRPr="0037749A">
        <w:rPr>
          <w:lang w:eastAsia="zh-CN"/>
        </w:rPr>
        <w:t>1-2. The UE sends a SIP Registration Request to IMS network (P-CSCF, I-CSCF and S-CSCF), including a P-Access-Network-Info header field which consists of the UE’s RAT type. The UE and the IMS core shall start the SIP timers based on the UE’s RAT type. Then the IMS core responds with a 200 OK.</w:t>
      </w:r>
    </w:p>
    <w:p w14:paraId="0AE4277F" w14:textId="77777777" w:rsidR="00F77496" w:rsidRPr="0037749A" w:rsidRDefault="003E69D4">
      <w:pPr>
        <w:pStyle w:val="B1"/>
      </w:pPr>
      <w:r w:rsidRPr="0037749A">
        <w:t>3-4. The S-CSCF initiates the third-party registration to AS (typically MMTel AS and SCC AS), to inform the AS of the UE’s RAT type. After receiving the Registration Request, the AS starts the SIP timers based on UE’s RAT type. Then the AS responds with a 200 OK.</w:t>
      </w:r>
    </w:p>
    <w:p w14:paraId="6DCBF7FE" w14:textId="77777777" w:rsidR="00F77496" w:rsidRPr="0037749A" w:rsidRDefault="003E69D4">
      <w:pPr>
        <w:pStyle w:val="B1"/>
      </w:pPr>
      <w:r w:rsidRPr="0037749A">
        <w:t>5.</w:t>
      </w:r>
      <w:r w:rsidRPr="0037749A">
        <w:tab/>
        <w:t xml:space="preserve">The UE-A initiates the IMS voice call with a SIP INVITE message, including a P-Access-Network-Info header field which consists of the UE-A’s RAT type. </w:t>
      </w:r>
    </w:p>
    <w:p w14:paraId="44F5C8B4" w14:textId="2BAF25C4" w:rsidR="00F77496" w:rsidRPr="0037749A" w:rsidRDefault="003E69D4">
      <w:pPr>
        <w:pStyle w:val="B1"/>
      </w:pPr>
      <w:r w:rsidRPr="0037749A">
        <w:t>6.</w:t>
      </w:r>
      <w:r w:rsidRPr="0037749A">
        <w:tab/>
        <w:t xml:space="preserve">The UE-B response with a SIP </w:t>
      </w:r>
      <w:bookmarkStart w:id="21" w:name="OLE_LINK82"/>
      <w:r w:rsidRPr="0037749A">
        <w:t>183 Session Progress</w:t>
      </w:r>
      <w:bookmarkEnd w:id="21"/>
      <w:r w:rsidRPr="0037749A">
        <w:t xml:space="preserve"> message to UE-A, including a P-Access-Network-Info header field which consists of the UE-B’s RAT type. If either the UE-A or UE-B accesses via GEO, the UEs and IMS elements </w:t>
      </w:r>
      <w:r w:rsidR="004E00F8">
        <w:t>may</w:t>
      </w:r>
      <w:r w:rsidRPr="0037749A">
        <w:t xml:space="preserve"> apply the set of timers dedicated for GEO access.</w:t>
      </w:r>
    </w:p>
    <w:p w14:paraId="24217DEE" w14:textId="77777777" w:rsidR="00F77496" w:rsidRPr="0037749A" w:rsidRDefault="003E69D4">
      <w:pPr>
        <w:pStyle w:val="B1"/>
      </w:pPr>
      <w:r w:rsidRPr="0037749A">
        <w:t>7.</w:t>
      </w:r>
      <w:r w:rsidRPr="0037749A">
        <w:tab/>
        <w:t>UE-A and UE-B continue the remaining procedures for IMS call setup, based on the SIP timers determined in step 6.</w:t>
      </w:r>
    </w:p>
    <w:p w14:paraId="33E8D373" w14:textId="77777777" w:rsidR="00F77496" w:rsidRPr="0037749A" w:rsidRDefault="003E69D4">
      <w:pPr>
        <w:pStyle w:val="NO"/>
        <w:rPr>
          <w:lang w:eastAsia="zh-CN"/>
        </w:rPr>
      </w:pPr>
      <w:r w:rsidRPr="0037749A">
        <w:rPr>
          <w:lang w:eastAsia="zh-CN"/>
        </w:rPr>
        <w:t>NOTE 1:</w:t>
      </w:r>
      <w:r w:rsidRPr="0037749A">
        <w:rPr>
          <w:lang w:eastAsia="zh-CN"/>
        </w:rPr>
        <w:tab/>
        <w:t>The SIP timers unrelated to the session are not affected. For example, the SIP timers for Registration Request, OPTIONS, SUBSCRIBE remain unchanged.</w:t>
      </w:r>
    </w:p>
    <w:p w14:paraId="0604C144" w14:textId="77777777" w:rsidR="00F77496" w:rsidRPr="0037749A" w:rsidRDefault="003E69D4">
      <w:pPr>
        <w:pStyle w:val="NO"/>
      </w:pPr>
      <w:r w:rsidRPr="0037749A">
        <w:t>NOTE 2: The value for the set of SIP timers dedicated for GEO access is FFS.</w:t>
      </w:r>
    </w:p>
    <w:p w14:paraId="7F77030C" w14:textId="77777777" w:rsidR="00F77496" w:rsidRPr="0037749A" w:rsidRDefault="00F77496">
      <w:pPr>
        <w:pStyle w:val="B1"/>
        <w:ind w:left="0" w:firstLine="0"/>
        <w:rPr>
          <w:rFonts w:eastAsiaTheme="minorEastAsia"/>
          <w:lang w:eastAsia="zh-CN"/>
        </w:rPr>
      </w:pPr>
    </w:p>
    <w:p w14:paraId="13BCF027" w14:textId="77777777" w:rsidR="00F77496" w:rsidRPr="0037749A" w:rsidRDefault="003E69D4">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37749A">
        <w:rPr>
          <w:rFonts w:ascii="Arial" w:eastAsia="DengXian" w:hAnsi="Arial"/>
          <w:color w:val="auto"/>
          <w:sz w:val="28"/>
          <w:lang w:eastAsia="zh-CN"/>
        </w:rPr>
        <w:t>6.X.3</w:t>
      </w:r>
      <w:r w:rsidRPr="0037749A">
        <w:rPr>
          <w:rFonts w:ascii="Arial" w:eastAsia="DengXian" w:hAnsi="Arial"/>
          <w:color w:val="auto"/>
          <w:sz w:val="28"/>
          <w:lang w:eastAsia="zh-CN"/>
        </w:rPr>
        <w:tab/>
      </w:r>
      <w:r w:rsidRPr="0037749A">
        <w:rPr>
          <w:rFonts w:ascii="Arial" w:eastAsia="DengXian" w:hAnsi="Arial"/>
          <w:color w:val="auto"/>
          <w:sz w:val="28"/>
          <w:lang w:eastAsia="en-US"/>
        </w:rPr>
        <w:t xml:space="preserve">Impacts on </w:t>
      </w:r>
      <w:r w:rsidRPr="0037749A">
        <w:rPr>
          <w:rFonts w:ascii="Arial" w:eastAsia="DengXian" w:hAnsi="Arial"/>
          <w:color w:val="auto"/>
          <w:sz w:val="28"/>
          <w:lang w:eastAsia="zh-CN"/>
        </w:rPr>
        <w:t>Services,</w:t>
      </w:r>
      <w:r w:rsidRPr="0037749A">
        <w:rPr>
          <w:rFonts w:ascii="Arial" w:eastAsia="DengXian" w:hAnsi="Arial"/>
          <w:color w:val="auto"/>
          <w:sz w:val="28"/>
          <w:lang w:eastAsia="en-US"/>
        </w:rPr>
        <w:t xml:space="preserve"> </w:t>
      </w:r>
      <w:r w:rsidRPr="0037749A">
        <w:rPr>
          <w:rFonts w:ascii="Arial" w:eastAsia="DengXian" w:hAnsi="Arial"/>
          <w:color w:val="auto"/>
          <w:sz w:val="28"/>
          <w:lang w:eastAsia="zh-CN"/>
        </w:rPr>
        <w:t>E</w:t>
      </w:r>
      <w:r w:rsidRPr="0037749A">
        <w:rPr>
          <w:rFonts w:ascii="Arial" w:eastAsia="DengXian" w:hAnsi="Arial"/>
          <w:color w:val="auto"/>
          <w:sz w:val="28"/>
          <w:lang w:eastAsia="en-US"/>
        </w:rPr>
        <w:t xml:space="preserve">ntities and </w:t>
      </w:r>
      <w:r w:rsidRPr="0037749A">
        <w:rPr>
          <w:rFonts w:ascii="Arial" w:eastAsia="DengXian" w:hAnsi="Arial"/>
          <w:color w:val="auto"/>
          <w:sz w:val="28"/>
          <w:lang w:eastAsia="zh-CN"/>
        </w:rPr>
        <w:t>I</w:t>
      </w:r>
      <w:r w:rsidRPr="0037749A">
        <w:rPr>
          <w:rFonts w:ascii="Arial" w:eastAsia="DengXian" w:hAnsi="Arial"/>
          <w:color w:val="auto"/>
          <w:sz w:val="28"/>
          <w:lang w:eastAsia="en-US"/>
        </w:rPr>
        <w:t>nterfaces</w:t>
      </w:r>
    </w:p>
    <w:p w14:paraId="5255C755" w14:textId="77777777" w:rsidR="00F77496" w:rsidRPr="0037749A" w:rsidRDefault="003E69D4">
      <w:pPr>
        <w:overflowPunct/>
        <w:autoSpaceDE/>
        <w:autoSpaceDN/>
        <w:adjustRightInd/>
        <w:textAlignment w:val="auto"/>
        <w:rPr>
          <w:rFonts w:eastAsia="SimSun"/>
          <w:b/>
          <w:bCs/>
          <w:color w:val="auto"/>
          <w:lang w:eastAsia="en-US"/>
        </w:rPr>
      </w:pPr>
      <w:r w:rsidRPr="0037749A">
        <w:rPr>
          <w:rFonts w:eastAsia="SimSun"/>
          <w:b/>
          <w:bCs/>
          <w:color w:val="auto"/>
          <w:lang w:eastAsia="en-US"/>
        </w:rPr>
        <w:t>UE:</w:t>
      </w:r>
    </w:p>
    <w:p w14:paraId="3FCCE670" w14:textId="3945A76D" w:rsidR="00F77496" w:rsidRDefault="003E69D4" w:rsidP="001541A7">
      <w:pPr>
        <w:pStyle w:val="B1"/>
        <w:rPr>
          <w:lang w:eastAsia="en-US"/>
        </w:rPr>
      </w:pPr>
      <w:r w:rsidRPr="0037749A">
        <w:rPr>
          <w:lang w:eastAsia="en-US"/>
        </w:rPr>
        <w:lastRenderedPageBreak/>
        <w:t>-</w:t>
      </w:r>
      <w:r w:rsidRPr="0037749A">
        <w:rPr>
          <w:lang w:eastAsia="en-US"/>
        </w:rPr>
        <w:tab/>
      </w:r>
      <w:r w:rsidR="004E00F8">
        <w:rPr>
          <w:lang w:eastAsia="en-US"/>
        </w:rPr>
        <w:t>S</w:t>
      </w:r>
      <w:r w:rsidRPr="0037749A">
        <w:rPr>
          <w:lang w:eastAsia="en-US"/>
        </w:rPr>
        <w:t>upport the set of SIP timers dedicated for GEO access.</w:t>
      </w:r>
    </w:p>
    <w:p w14:paraId="00070578" w14:textId="4B0F0DF9" w:rsidR="004E00F8" w:rsidRPr="004E00F8" w:rsidRDefault="004E00F8" w:rsidP="001541A7">
      <w:pPr>
        <w:pStyle w:val="B1"/>
        <w:rPr>
          <w:lang w:eastAsia="en-US"/>
        </w:rPr>
      </w:pPr>
      <w:r>
        <w:rPr>
          <w:lang w:eastAsia="en-US"/>
        </w:rPr>
        <w:t>-</w:t>
      </w:r>
      <w:r w:rsidR="00BB766A">
        <w:rPr>
          <w:lang w:eastAsia="en-US"/>
        </w:rPr>
        <w:tab/>
      </w:r>
      <w:r w:rsidRPr="0037749A">
        <w:rPr>
          <w:lang w:eastAsia="en-US"/>
        </w:rPr>
        <w:t>If either the MO or MT UE accesses via GEO,</w:t>
      </w:r>
      <w:r>
        <w:rPr>
          <w:lang w:eastAsia="en-US"/>
        </w:rPr>
        <w:t xml:space="preserve"> may</w:t>
      </w:r>
      <w:r w:rsidRPr="0037749A">
        <w:rPr>
          <w:lang w:eastAsia="en-US"/>
        </w:rPr>
        <w:t xml:space="preserve"> </w:t>
      </w:r>
      <w:r>
        <w:rPr>
          <w:lang w:eastAsia="en-US"/>
        </w:rPr>
        <w:t>apply</w:t>
      </w:r>
      <w:r w:rsidRPr="0037749A">
        <w:rPr>
          <w:lang w:eastAsia="en-US"/>
        </w:rPr>
        <w:t xml:space="preserve"> the set of SIP timers dedicated for GEO access for session related SIP messages</w:t>
      </w:r>
      <w:r w:rsidRPr="004E00F8">
        <w:rPr>
          <w:lang w:eastAsia="en-US"/>
        </w:rPr>
        <w:t>.</w:t>
      </w:r>
    </w:p>
    <w:p w14:paraId="6A1488BC" w14:textId="77777777" w:rsidR="004E00F8" w:rsidRPr="004E00F8" w:rsidRDefault="004E00F8">
      <w:pPr>
        <w:overflowPunct/>
        <w:autoSpaceDE/>
        <w:autoSpaceDN/>
        <w:adjustRightInd/>
        <w:ind w:left="568" w:hanging="284"/>
        <w:textAlignment w:val="auto"/>
        <w:rPr>
          <w:rFonts w:eastAsia="SimSun"/>
          <w:color w:val="auto"/>
          <w:lang w:eastAsia="en-US"/>
        </w:rPr>
      </w:pPr>
    </w:p>
    <w:p w14:paraId="32B1395F" w14:textId="77777777" w:rsidR="00F77496" w:rsidRPr="0037749A" w:rsidRDefault="003E69D4">
      <w:pPr>
        <w:rPr>
          <w:rFonts w:eastAsiaTheme="minorEastAsia"/>
          <w:b/>
          <w:bCs/>
          <w:lang w:eastAsia="zh-CN"/>
        </w:rPr>
      </w:pPr>
      <w:r w:rsidRPr="0037749A">
        <w:rPr>
          <w:rFonts w:eastAsiaTheme="minorEastAsia"/>
          <w:b/>
          <w:bCs/>
          <w:lang w:eastAsia="zh-CN"/>
        </w:rPr>
        <w:t>IMS:</w:t>
      </w:r>
    </w:p>
    <w:bookmarkEnd w:id="11"/>
    <w:p w14:paraId="3EB0A8AD" w14:textId="77777777" w:rsidR="004E00F8" w:rsidRDefault="004E00F8" w:rsidP="001541A7">
      <w:pPr>
        <w:pStyle w:val="B1"/>
        <w:rPr>
          <w:lang w:eastAsia="en-US"/>
        </w:rPr>
      </w:pPr>
      <w:r w:rsidRPr="0037749A">
        <w:rPr>
          <w:lang w:eastAsia="en-US"/>
        </w:rPr>
        <w:t>-</w:t>
      </w:r>
      <w:r w:rsidRPr="0037749A">
        <w:rPr>
          <w:lang w:eastAsia="en-US"/>
        </w:rPr>
        <w:tab/>
      </w:r>
      <w:r>
        <w:rPr>
          <w:lang w:eastAsia="en-US"/>
        </w:rPr>
        <w:t>S</w:t>
      </w:r>
      <w:r w:rsidRPr="0037749A">
        <w:rPr>
          <w:lang w:eastAsia="en-US"/>
        </w:rPr>
        <w:t>upport the set of SIP timers dedicated for GEO access.</w:t>
      </w:r>
    </w:p>
    <w:p w14:paraId="1A43C64C" w14:textId="658A6C7E" w:rsidR="004E00F8" w:rsidRDefault="004E00F8" w:rsidP="00BB766A">
      <w:pPr>
        <w:pStyle w:val="B1"/>
        <w:rPr>
          <w:lang w:eastAsia="en-US"/>
        </w:rPr>
      </w:pPr>
      <w:r>
        <w:rPr>
          <w:lang w:eastAsia="en-US"/>
        </w:rPr>
        <w:t>-</w:t>
      </w:r>
      <w:r w:rsidR="00BB766A">
        <w:rPr>
          <w:lang w:eastAsia="en-US"/>
        </w:rPr>
        <w:tab/>
      </w:r>
      <w:r w:rsidRPr="0037749A">
        <w:rPr>
          <w:lang w:eastAsia="en-US"/>
        </w:rPr>
        <w:t>If either the MO or MT UE accesses via GEO,</w:t>
      </w:r>
      <w:r>
        <w:rPr>
          <w:lang w:eastAsia="en-US"/>
        </w:rPr>
        <w:t xml:space="preserve"> may</w:t>
      </w:r>
      <w:r w:rsidRPr="0037749A">
        <w:rPr>
          <w:lang w:eastAsia="en-US"/>
        </w:rPr>
        <w:t xml:space="preserve"> </w:t>
      </w:r>
      <w:r>
        <w:rPr>
          <w:lang w:eastAsia="en-US"/>
        </w:rPr>
        <w:t>apply</w:t>
      </w:r>
      <w:r w:rsidRPr="0037749A">
        <w:rPr>
          <w:lang w:eastAsia="en-US"/>
        </w:rPr>
        <w:t xml:space="preserve"> the set of SIP timers dedicated for GEO access for session related SIP messages</w:t>
      </w:r>
      <w:r w:rsidRPr="004E00F8">
        <w:rPr>
          <w:lang w:eastAsia="en-US"/>
        </w:rPr>
        <w:t>.</w:t>
      </w:r>
    </w:p>
    <w:p w14:paraId="79239B45" w14:textId="3724E5C0" w:rsidR="00BB766A" w:rsidRPr="004E00F8" w:rsidRDefault="00BB766A" w:rsidP="001541A7">
      <w:pPr>
        <w:pStyle w:val="B1"/>
        <w:rPr>
          <w:lang w:eastAsia="en-US"/>
        </w:rPr>
      </w:pPr>
      <w:r>
        <w:rPr>
          <w:lang w:eastAsia="en-US"/>
        </w:rPr>
        <w:t>-</w:t>
      </w:r>
      <w:r>
        <w:rPr>
          <w:lang w:eastAsia="en-US"/>
        </w:rPr>
        <w:tab/>
        <w:t>Can send the RAT type used by the UE to the other UE in the session</w:t>
      </w:r>
    </w:p>
    <w:p w14:paraId="1FF520F8" w14:textId="77777777" w:rsidR="00F77496" w:rsidRPr="0037749A" w:rsidRDefault="003E6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37749A">
        <w:rPr>
          <w:rFonts w:ascii="Arial" w:hAnsi="Arial" w:cs="Arial"/>
          <w:color w:val="FF0000"/>
          <w:sz w:val="28"/>
          <w:szCs w:val="28"/>
        </w:rPr>
        <w:t xml:space="preserve">* * * * </w:t>
      </w:r>
      <w:r w:rsidRPr="0037749A">
        <w:rPr>
          <w:rFonts w:ascii="Arial" w:hAnsi="Arial" w:cs="Arial"/>
          <w:color w:val="FF0000"/>
          <w:sz w:val="28"/>
          <w:szCs w:val="28"/>
          <w:lang w:eastAsia="zh-CN"/>
        </w:rPr>
        <w:t>End of</w:t>
      </w:r>
      <w:r w:rsidRPr="0037749A">
        <w:rPr>
          <w:rFonts w:ascii="Arial" w:hAnsi="Arial" w:cs="Arial"/>
          <w:color w:val="FF0000"/>
          <w:sz w:val="28"/>
          <w:szCs w:val="28"/>
        </w:rPr>
        <w:t xml:space="preserve"> changes * * * *</w:t>
      </w:r>
      <w:bookmarkEnd w:id="0"/>
    </w:p>
    <w:sectPr w:rsidR="00F77496" w:rsidRPr="0037749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55F6" w14:textId="77777777" w:rsidR="00117963" w:rsidRDefault="00117963">
      <w:pPr>
        <w:spacing w:after="0"/>
      </w:pPr>
      <w:r>
        <w:separator/>
      </w:r>
    </w:p>
  </w:endnote>
  <w:endnote w:type="continuationSeparator" w:id="0">
    <w:p w14:paraId="32040749" w14:textId="77777777" w:rsidR="00117963" w:rsidRDefault="00117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E4472" w14:textId="77777777" w:rsidR="00F77496" w:rsidRDefault="003E69D4">
    <w:pPr>
      <w:framePr w:w="646" w:h="244" w:hRule="exact" w:wrap="around" w:vAnchor="text" w:hAnchor="margin" w:y="-5"/>
      <w:rPr>
        <w:rFonts w:ascii="Arial" w:hAnsi="Arial" w:cs="Arial"/>
        <w:b/>
        <w:bCs/>
        <w:i/>
        <w:iCs/>
        <w:sz w:val="18"/>
      </w:rPr>
    </w:pPr>
    <w:r>
      <w:rPr>
        <w:rFonts w:ascii="Arial" w:hAnsi="Arial" w:cs="Arial"/>
        <w:b/>
        <w:bCs/>
        <w:i/>
        <w:iCs/>
        <w:sz w:val="18"/>
      </w:rPr>
      <w:t>3GPP</w:t>
    </w:r>
  </w:p>
  <w:p w14:paraId="259492EC" w14:textId="77777777" w:rsidR="00F77496" w:rsidRDefault="003E69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D5227A" w14:textId="77777777" w:rsidR="00F77496" w:rsidRDefault="00F774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6FE3" w14:textId="77777777" w:rsidR="00117963" w:rsidRDefault="00117963">
      <w:pPr>
        <w:spacing w:after="0"/>
      </w:pPr>
      <w:r>
        <w:separator/>
      </w:r>
    </w:p>
  </w:footnote>
  <w:footnote w:type="continuationSeparator" w:id="0">
    <w:p w14:paraId="7AD47FA2" w14:textId="77777777" w:rsidR="00117963" w:rsidRDefault="001179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9F65" w14:textId="77777777" w:rsidR="00F77496" w:rsidRDefault="00F77496"/>
  <w:p w14:paraId="04BD9C78" w14:textId="77777777" w:rsidR="00F77496" w:rsidRDefault="00F774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C1D4" w14:textId="77777777" w:rsidR="00F77496" w:rsidRDefault="003E69D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1199A6F" w14:textId="77777777" w:rsidR="00F77496" w:rsidRDefault="003E69D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E468BE9" w14:textId="77777777" w:rsidR="00F77496" w:rsidRDefault="00F77496">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F6A72D2"/>
    <w:rsid w:val="BFE107A2"/>
    <w:rsid w:val="E8E5F9E0"/>
    <w:rsid w:val="FB7EB1C3"/>
    <w:rsid w:val="00000247"/>
    <w:rsid w:val="000023AB"/>
    <w:rsid w:val="00002842"/>
    <w:rsid w:val="00002F76"/>
    <w:rsid w:val="00003503"/>
    <w:rsid w:val="0000385B"/>
    <w:rsid w:val="00003FB3"/>
    <w:rsid w:val="00003FE7"/>
    <w:rsid w:val="000046E3"/>
    <w:rsid w:val="00004E82"/>
    <w:rsid w:val="00005507"/>
    <w:rsid w:val="00005D97"/>
    <w:rsid w:val="00005E68"/>
    <w:rsid w:val="00006BF9"/>
    <w:rsid w:val="0000775E"/>
    <w:rsid w:val="000077C5"/>
    <w:rsid w:val="00007C50"/>
    <w:rsid w:val="00010551"/>
    <w:rsid w:val="00010882"/>
    <w:rsid w:val="000108AD"/>
    <w:rsid w:val="00010D14"/>
    <w:rsid w:val="000110EE"/>
    <w:rsid w:val="00011279"/>
    <w:rsid w:val="00012AD8"/>
    <w:rsid w:val="0001336E"/>
    <w:rsid w:val="00013850"/>
    <w:rsid w:val="00013CD6"/>
    <w:rsid w:val="0001400A"/>
    <w:rsid w:val="000146E5"/>
    <w:rsid w:val="000150DA"/>
    <w:rsid w:val="000153C3"/>
    <w:rsid w:val="00016A41"/>
    <w:rsid w:val="000220E9"/>
    <w:rsid w:val="00023565"/>
    <w:rsid w:val="00023BB5"/>
    <w:rsid w:val="00024628"/>
    <w:rsid w:val="00024798"/>
    <w:rsid w:val="00025DA6"/>
    <w:rsid w:val="000268FB"/>
    <w:rsid w:val="00027B9C"/>
    <w:rsid w:val="0003091B"/>
    <w:rsid w:val="000321A5"/>
    <w:rsid w:val="0003244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6D"/>
    <w:rsid w:val="00047C64"/>
    <w:rsid w:val="00050528"/>
    <w:rsid w:val="00050D23"/>
    <w:rsid w:val="00052547"/>
    <w:rsid w:val="00052A29"/>
    <w:rsid w:val="000549F0"/>
    <w:rsid w:val="000559CF"/>
    <w:rsid w:val="000568DD"/>
    <w:rsid w:val="00056F95"/>
    <w:rsid w:val="0005715C"/>
    <w:rsid w:val="0005751A"/>
    <w:rsid w:val="00057D80"/>
    <w:rsid w:val="00060F24"/>
    <w:rsid w:val="00061913"/>
    <w:rsid w:val="00062F11"/>
    <w:rsid w:val="000631E9"/>
    <w:rsid w:val="00063321"/>
    <w:rsid w:val="00063EF2"/>
    <w:rsid w:val="0006502B"/>
    <w:rsid w:val="00066315"/>
    <w:rsid w:val="00067107"/>
    <w:rsid w:val="00067ED3"/>
    <w:rsid w:val="000708BD"/>
    <w:rsid w:val="00070C31"/>
    <w:rsid w:val="000710F7"/>
    <w:rsid w:val="000715FC"/>
    <w:rsid w:val="00071CC8"/>
    <w:rsid w:val="00071FAE"/>
    <w:rsid w:val="000724EB"/>
    <w:rsid w:val="00073048"/>
    <w:rsid w:val="0007338E"/>
    <w:rsid w:val="00073BD4"/>
    <w:rsid w:val="00074480"/>
    <w:rsid w:val="0007536B"/>
    <w:rsid w:val="00075D9C"/>
    <w:rsid w:val="00075ED7"/>
    <w:rsid w:val="0008116D"/>
    <w:rsid w:val="00081257"/>
    <w:rsid w:val="000830D4"/>
    <w:rsid w:val="00084E41"/>
    <w:rsid w:val="00085015"/>
    <w:rsid w:val="0008565B"/>
    <w:rsid w:val="00085D7D"/>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A7CCB"/>
    <w:rsid w:val="000B103E"/>
    <w:rsid w:val="000B128A"/>
    <w:rsid w:val="000B131F"/>
    <w:rsid w:val="000B1493"/>
    <w:rsid w:val="000B1D6A"/>
    <w:rsid w:val="000B3DD5"/>
    <w:rsid w:val="000B4418"/>
    <w:rsid w:val="000B50B5"/>
    <w:rsid w:val="000B6489"/>
    <w:rsid w:val="000B77DD"/>
    <w:rsid w:val="000B79B7"/>
    <w:rsid w:val="000C0426"/>
    <w:rsid w:val="000C05C6"/>
    <w:rsid w:val="000C1005"/>
    <w:rsid w:val="000C13A3"/>
    <w:rsid w:val="000C29D7"/>
    <w:rsid w:val="000C2CB4"/>
    <w:rsid w:val="000C37CC"/>
    <w:rsid w:val="000C4D76"/>
    <w:rsid w:val="000C5C15"/>
    <w:rsid w:val="000C71AA"/>
    <w:rsid w:val="000C74FC"/>
    <w:rsid w:val="000C762C"/>
    <w:rsid w:val="000C7FDC"/>
    <w:rsid w:val="000D0180"/>
    <w:rsid w:val="000D0972"/>
    <w:rsid w:val="000D0F88"/>
    <w:rsid w:val="000D0FDE"/>
    <w:rsid w:val="000D1BFB"/>
    <w:rsid w:val="000D2E76"/>
    <w:rsid w:val="000D40A1"/>
    <w:rsid w:val="000D4AD8"/>
    <w:rsid w:val="000D59E4"/>
    <w:rsid w:val="000D5EAF"/>
    <w:rsid w:val="000D70EA"/>
    <w:rsid w:val="000E0964"/>
    <w:rsid w:val="000E431E"/>
    <w:rsid w:val="000E44F6"/>
    <w:rsid w:val="000E7D26"/>
    <w:rsid w:val="000E7D35"/>
    <w:rsid w:val="000F0450"/>
    <w:rsid w:val="000F06D8"/>
    <w:rsid w:val="000F14C0"/>
    <w:rsid w:val="000F3035"/>
    <w:rsid w:val="000F5D71"/>
    <w:rsid w:val="000F5E59"/>
    <w:rsid w:val="000F60B7"/>
    <w:rsid w:val="000F60E2"/>
    <w:rsid w:val="000F67B7"/>
    <w:rsid w:val="000F77CC"/>
    <w:rsid w:val="000F7F37"/>
    <w:rsid w:val="0010191A"/>
    <w:rsid w:val="00101FFB"/>
    <w:rsid w:val="00102CB1"/>
    <w:rsid w:val="00103686"/>
    <w:rsid w:val="0010430B"/>
    <w:rsid w:val="00104CDA"/>
    <w:rsid w:val="001059D1"/>
    <w:rsid w:val="0010795D"/>
    <w:rsid w:val="00107A82"/>
    <w:rsid w:val="00107E22"/>
    <w:rsid w:val="00110662"/>
    <w:rsid w:val="0011076A"/>
    <w:rsid w:val="00111318"/>
    <w:rsid w:val="00111E3C"/>
    <w:rsid w:val="00112AD5"/>
    <w:rsid w:val="00112BF1"/>
    <w:rsid w:val="0011387E"/>
    <w:rsid w:val="001142B0"/>
    <w:rsid w:val="001146D4"/>
    <w:rsid w:val="00114D2F"/>
    <w:rsid w:val="001156E9"/>
    <w:rsid w:val="00116F76"/>
    <w:rsid w:val="00117963"/>
    <w:rsid w:val="001205BE"/>
    <w:rsid w:val="00120763"/>
    <w:rsid w:val="0012113A"/>
    <w:rsid w:val="00121385"/>
    <w:rsid w:val="00121A78"/>
    <w:rsid w:val="00122017"/>
    <w:rsid w:val="00122F37"/>
    <w:rsid w:val="001242C5"/>
    <w:rsid w:val="0012561F"/>
    <w:rsid w:val="001256B6"/>
    <w:rsid w:val="00126564"/>
    <w:rsid w:val="001265BC"/>
    <w:rsid w:val="00126856"/>
    <w:rsid w:val="00127379"/>
    <w:rsid w:val="001300B5"/>
    <w:rsid w:val="001306C0"/>
    <w:rsid w:val="00130C5B"/>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14D"/>
    <w:rsid w:val="00150F4B"/>
    <w:rsid w:val="001512CD"/>
    <w:rsid w:val="0015199A"/>
    <w:rsid w:val="00151A7D"/>
    <w:rsid w:val="00151D64"/>
    <w:rsid w:val="001520C4"/>
    <w:rsid w:val="001520C5"/>
    <w:rsid w:val="001525EB"/>
    <w:rsid w:val="00152663"/>
    <w:rsid w:val="00152E53"/>
    <w:rsid w:val="001538DF"/>
    <w:rsid w:val="001541A7"/>
    <w:rsid w:val="001562C8"/>
    <w:rsid w:val="00156945"/>
    <w:rsid w:val="00156FE0"/>
    <w:rsid w:val="001576FD"/>
    <w:rsid w:val="001578C4"/>
    <w:rsid w:val="0016047C"/>
    <w:rsid w:val="00161001"/>
    <w:rsid w:val="001616A1"/>
    <w:rsid w:val="00161B39"/>
    <w:rsid w:val="00163C76"/>
    <w:rsid w:val="00163E01"/>
    <w:rsid w:val="00164342"/>
    <w:rsid w:val="00167160"/>
    <w:rsid w:val="001673CA"/>
    <w:rsid w:val="00167AF3"/>
    <w:rsid w:val="00170A7C"/>
    <w:rsid w:val="00170CD4"/>
    <w:rsid w:val="00171811"/>
    <w:rsid w:val="0017207F"/>
    <w:rsid w:val="00173151"/>
    <w:rsid w:val="001731A2"/>
    <w:rsid w:val="001734FB"/>
    <w:rsid w:val="001735DC"/>
    <w:rsid w:val="001736B5"/>
    <w:rsid w:val="00173A57"/>
    <w:rsid w:val="00174F5E"/>
    <w:rsid w:val="001750EF"/>
    <w:rsid w:val="001765B4"/>
    <w:rsid w:val="00176CD0"/>
    <w:rsid w:val="00177741"/>
    <w:rsid w:val="00177EFC"/>
    <w:rsid w:val="001802CC"/>
    <w:rsid w:val="001806F6"/>
    <w:rsid w:val="0018180B"/>
    <w:rsid w:val="001821B7"/>
    <w:rsid w:val="00182258"/>
    <w:rsid w:val="001835B3"/>
    <w:rsid w:val="00184110"/>
    <w:rsid w:val="00184314"/>
    <w:rsid w:val="001846EE"/>
    <w:rsid w:val="00184908"/>
    <w:rsid w:val="0018546B"/>
    <w:rsid w:val="00185660"/>
    <w:rsid w:val="00185C88"/>
    <w:rsid w:val="00186295"/>
    <w:rsid w:val="00186F58"/>
    <w:rsid w:val="00187F8B"/>
    <w:rsid w:val="001906C2"/>
    <w:rsid w:val="001929DA"/>
    <w:rsid w:val="00193556"/>
    <w:rsid w:val="00193C28"/>
    <w:rsid w:val="001940BC"/>
    <w:rsid w:val="00194722"/>
    <w:rsid w:val="0019666E"/>
    <w:rsid w:val="00196AE5"/>
    <w:rsid w:val="00196B2A"/>
    <w:rsid w:val="00197053"/>
    <w:rsid w:val="0019723A"/>
    <w:rsid w:val="001A022E"/>
    <w:rsid w:val="001A0FD2"/>
    <w:rsid w:val="001A1CF1"/>
    <w:rsid w:val="001A3A7D"/>
    <w:rsid w:val="001A3C9B"/>
    <w:rsid w:val="001A3FB4"/>
    <w:rsid w:val="001A474B"/>
    <w:rsid w:val="001A56A8"/>
    <w:rsid w:val="001A5C81"/>
    <w:rsid w:val="001A69EE"/>
    <w:rsid w:val="001A7072"/>
    <w:rsid w:val="001A7F30"/>
    <w:rsid w:val="001B0220"/>
    <w:rsid w:val="001B07DF"/>
    <w:rsid w:val="001B0D21"/>
    <w:rsid w:val="001B193C"/>
    <w:rsid w:val="001B1ECA"/>
    <w:rsid w:val="001B1EDD"/>
    <w:rsid w:val="001B2070"/>
    <w:rsid w:val="001B2836"/>
    <w:rsid w:val="001B2CFE"/>
    <w:rsid w:val="001B3759"/>
    <w:rsid w:val="001B3D20"/>
    <w:rsid w:val="001B4DFC"/>
    <w:rsid w:val="001B546B"/>
    <w:rsid w:val="001B57E6"/>
    <w:rsid w:val="001B5EBE"/>
    <w:rsid w:val="001B6D36"/>
    <w:rsid w:val="001B7516"/>
    <w:rsid w:val="001C0A43"/>
    <w:rsid w:val="001C17E1"/>
    <w:rsid w:val="001C1E41"/>
    <w:rsid w:val="001C33FA"/>
    <w:rsid w:val="001C4445"/>
    <w:rsid w:val="001C488F"/>
    <w:rsid w:val="001C50F0"/>
    <w:rsid w:val="001C5514"/>
    <w:rsid w:val="001C6359"/>
    <w:rsid w:val="001C672D"/>
    <w:rsid w:val="001C74D2"/>
    <w:rsid w:val="001C77F4"/>
    <w:rsid w:val="001C77FF"/>
    <w:rsid w:val="001D02C7"/>
    <w:rsid w:val="001D0433"/>
    <w:rsid w:val="001D06A4"/>
    <w:rsid w:val="001D1200"/>
    <w:rsid w:val="001D1FB4"/>
    <w:rsid w:val="001D2DF9"/>
    <w:rsid w:val="001D6DF8"/>
    <w:rsid w:val="001D7BC6"/>
    <w:rsid w:val="001E0DF5"/>
    <w:rsid w:val="001E125D"/>
    <w:rsid w:val="001E14FD"/>
    <w:rsid w:val="001E1F34"/>
    <w:rsid w:val="001E4198"/>
    <w:rsid w:val="001E4DFF"/>
    <w:rsid w:val="001E5C9E"/>
    <w:rsid w:val="001E6DED"/>
    <w:rsid w:val="001F0BF7"/>
    <w:rsid w:val="001F0F75"/>
    <w:rsid w:val="001F1523"/>
    <w:rsid w:val="001F2899"/>
    <w:rsid w:val="001F320F"/>
    <w:rsid w:val="001F381B"/>
    <w:rsid w:val="001F4582"/>
    <w:rsid w:val="001F478B"/>
    <w:rsid w:val="001F4D77"/>
    <w:rsid w:val="001F5984"/>
    <w:rsid w:val="001F5C0F"/>
    <w:rsid w:val="001F6AA4"/>
    <w:rsid w:val="001F6D61"/>
    <w:rsid w:val="00200C7B"/>
    <w:rsid w:val="00201759"/>
    <w:rsid w:val="00201DFC"/>
    <w:rsid w:val="002021FC"/>
    <w:rsid w:val="002043CF"/>
    <w:rsid w:val="00204CAD"/>
    <w:rsid w:val="00205F81"/>
    <w:rsid w:val="00206169"/>
    <w:rsid w:val="0020696C"/>
    <w:rsid w:val="00207F20"/>
    <w:rsid w:val="002102F5"/>
    <w:rsid w:val="002104A0"/>
    <w:rsid w:val="002113F8"/>
    <w:rsid w:val="00211628"/>
    <w:rsid w:val="002122C3"/>
    <w:rsid w:val="002127D8"/>
    <w:rsid w:val="002128FB"/>
    <w:rsid w:val="00212A86"/>
    <w:rsid w:val="00212F79"/>
    <w:rsid w:val="0021395C"/>
    <w:rsid w:val="002141FE"/>
    <w:rsid w:val="0021576A"/>
    <w:rsid w:val="00215B76"/>
    <w:rsid w:val="00216F4A"/>
    <w:rsid w:val="00220AEB"/>
    <w:rsid w:val="00220BB8"/>
    <w:rsid w:val="002217BB"/>
    <w:rsid w:val="00221F47"/>
    <w:rsid w:val="00223D76"/>
    <w:rsid w:val="00226718"/>
    <w:rsid w:val="00227603"/>
    <w:rsid w:val="00227B72"/>
    <w:rsid w:val="00230265"/>
    <w:rsid w:val="00230A69"/>
    <w:rsid w:val="00232176"/>
    <w:rsid w:val="002322E5"/>
    <w:rsid w:val="00232A66"/>
    <w:rsid w:val="00233A50"/>
    <w:rsid w:val="00234888"/>
    <w:rsid w:val="00234D36"/>
    <w:rsid w:val="00235221"/>
    <w:rsid w:val="00235368"/>
    <w:rsid w:val="00237043"/>
    <w:rsid w:val="002406EC"/>
    <w:rsid w:val="0024110B"/>
    <w:rsid w:val="00241D00"/>
    <w:rsid w:val="00241E53"/>
    <w:rsid w:val="00241F00"/>
    <w:rsid w:val="0024206B"/>
    <w:rsid w:val="00242A2F"/>
    <w:rsid w:val="002431C9"/>
    <w:rsid w:val="002434CA"/>
    <w:rsid w:val="0024488D"/>
    <w:rsid w:val="00244E1F"/>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20F"/>
    <w:rsid w:val="00254D03"/>
    <w:rsid w:val="002551D0"/>
    <w:rsid w:val="0025520E"/>
    <w:rsid w:val="00255265"/>
    <w:rsid w:val="00255392"/>
    <w:rsid w:val="002556CF"/>
    <w:rsid w:val="00257C37"/>
    <w:rsid w:val="00257E1B"/>
    <w:rsid w:val="00260A35"/>
    <w:rsid w:val="00260C09"/>
    <w:rsid w:val="00260FBA"/>
    <w:rsid w:val="00261D77"/>
    <w:rsid w:val="0026236D"/>
    <w:rsid w:val="00262BEF"/>
    <w:rsid w:val="00262C6D"/>
    <w:rsid w:val="0026332C"/>
    <w:rsid w:val="00263442"/>
    <w:rsid w:val="002657DD"/>
    <w:rsid w:val="00265CC6"/>
    <w:rsid w:val="00266F35"/>
    <w:rsid w:val="0026736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22E"/>
    <w:rsid w:val="00276C68"/>
    <w:rsid w:val="00277E3C"/>
    <w:rsid w:val="0028020F"/>
    <w:rsid w:val="002804F9"/>
    <w:rsid w:val="00280862"/>
    <w:rsid w:val="00281104"/>
    <w:rsid w:val="00281F13"/>
    <w:rsid w:val="00282E1C"/>
    <w:rsid w:val="00282EEC"/>
    <w:rsid w:val="00285692"/>
    <w:rsid w:val="00286417"/>
    <w:rsid w:val="0028786F"/>
    <w:rsid w:val="00287A12"/>
    <w:rsid w:val="00287B41"/>
    <w:rsid w:val="00291038"/>
    <w:rsid w:val="0029280D"/>
    <w:rsid w:val="00292C26"/>
    <w:rsid w:val="00292E3B"/>
    <w:rsid w:val="002934C0"/>
    <w:rsid w:val="002943A4"/>
    <w:rsid w:val="00295FEC"/>
    <w:rsid w:val="0029673F"/>
    <w:rsid w:val="00297056"/>
    <w:rsid w:val="002A062F"/>
    <w:rsid w:val="002A0CD5"/>
    <w:rsid w:val="002A1243"/>
    <w:rsid w:val="002A3C41"/>
    <w:rsid w:val="002A6C3E"/>
    <w:rsid w:val="002A6F90"/>
    <w:rsid w:val="002A7929"/>
    <w:rsid w:val="002B051E"/>
    <w:rsid w:val="002B13E9"/>
    <w:rsid w:val="002B1D85"/>
    <w:rsid w:val="002B21E7"/>
    <w:rsid w:val="002B2ABA"/>
    <w:rsid w:val="002B3228"/>
    <w:rsid w:val="002B46FF"/>
    <w:rsid w:val="002B5DAE"/>
    <w:rsid w:val="002B6238"/>
    <w:rsid w:val="002C071F"/>
    <w:rsid w:val="002C0775"/>
    <w:rsid w:val="002C0779"/>
    <w:rsid w:val="002C0D31"/>
    <w:rsid w:val="002C12F3"/>
    <w:rsid w:val="002C17E8"/>
    <w:rsid w:val="002C27A0"/>
    <w:rsid w:val="002C2E2C"/>
    <w:rsid w:val="002C3289"/>
    <w:rsid w:val="002C3AF1"/>
    <w:rsid w:val="002C3E98"/>
    <w:rsid w:val="002C42F2"/>
    <w:rsid w:val="002C5019"/>
    <w:rsid w:val="002C58C6"/>
    <w:rsid w:val="002C61F2"/>
    <w:rsid w:val="002C6697"/>
    <w:rsid w:val="002C6CD3"/>
    <w:rsid w:val="002C6F50"/>
    <w:rsid w:val="002C7BE7"/>
    <w:rsid w:val="002D0CC3"/>
    <w:rsid w:val="002D1E5B"/>
    <w:rsid w:val="002D2752"/>
    <w:rsid w:val="002D4952"/>
    <w:rsid w:val="002D5CFB"/>
    <w:rsid w:val="002D5E9C"/>
    <w:rsid w:val="002D6E9D"/>
    <w:rsid w:val="002D6F42"/>
    <w:rsid w:val="002D7DAF"/>
    <w:rsid w:val="002E1202"/>
    <w:rsid w:val="002E199D"/>
    <w:rsid w:val="002E1B45"/>
    <w:rsid w:val="002E2018"/>
    <w:rsid w:val="002E4026"/>
    <w:rsid w:val="002E41F3"/>
    <w:rsid w:val="002E4AA9"/>
    <w:rsid w:val="002E4E29"/>
    <w:rsid w:val="002E52AB"/>
    <w:rsid w:val="002E54CA"/>
    <w:rsid w:val="002E6D0D"/>
    <w:rsid w:val="002E7D6C"/>
    <w:rsid w:val="002F0809"/>
    <w:rsid w:val="002F0C12"/>
    <w:rsid w:val="002F2517"/>
    <w:rsid w:val="002F400D"/>
    <w:rsid w:val="002F4B59"/>
    <w:rsid w:val="002F4F84"/>
    <w:rsid w:val="002F5879"/>
    <w:rsid w:val="002F6E78"/>
    <w:rsid w:val="002F702C"/>
    <w:rsid w:val="002F7117"/>
    <w:rsid w:val="002F7A8F"/>
    <w:rsid w:val="002F7F76"/>
    <w:rsid w:val="0030069C"/>
    <w:rsid w:val="00301264"/>
    <w:rsid w:val="0030127B"/>
    <w:rsid w:val="00301754"/>
    <w:rsid w:val="00302012"/>
    <w:rsid w:val="003034B2"/>
    <w:rsid w:val="00305F20"/>
    <w:rsid w:val="00306FAC"/>
    <w:rsid w:val="00310B0A"/>
    <w:rsid w:val="0031175D"/>
    <w:rsid w:val="00312459"/>
    <w:rsid w:val="0031272E"/>
    <w:rsid w:val="003142A3"/>
    <w:rsid w:val="0031486D"/>
    <w:rsid w:val="003153C7"/>
    <w:rsid w:val="00316798"/>
    <w:rsid w:val="00317BA6"/>
    <w:rsid w:val="00320408"/>
    <w:rsid w:val="0032155D"/>
    <w:rsid w:val="00323DAB"/>
    <w:rsid w:val="003244C5"/>
    <w:rsid w:val="00324560"/>
    <w:rsid w:val="00324F09"/>
    <w:rsid w:val="00325BE6"/>
    <w:rsid w:val="003264F1"/>
    <w:rsid w:val="00327CA6"/>
    <w:rsid w:val="0033077E"/>
    <w:rsid w:val="00331F83"/>
    <w:rsid w:val="00333038"/>
    <w:rsid w:val="003338BB"/>
    <w:rsid w:val="003349DF"/>
    <w:rsid w:val="00335D2E"/>
    <w:rsid w:val="0033712B"/>
    <w:rsid w:val="00337A53"/>
    <w:rsid w:val="0034141F"/>
    <w:rsid w:val="00345264"/>
    <w:rsid w:val="00346050"/>
    <w:rsid w:val="003463B5"/>
    <w:rsid w:val="00346876"/>
    <w:rsid w:val="00347802"/>
    <w:rsid w:val="0034785B"/>
    <w:rsid w:val="003517FA"/>
    <w:rsid w:val="00352123"/>
    <w:rsid w:val="003527DE"/>
    <w:rsid w:val="00352847"/>
    <w:rsid w:val="00352CA6"/>
    <w:rsid w:val="00353003"/>
    <w:rsid w:val="00353190"/>
    <w:rsid w:val="003535B3"/>
    <w:rsid w:val="00353AA9"/>
    <w:rsid w:val="00353E52"/>
    <w:rsid w:val="003542DA"/>
    <w:rsid w:val="003557F0"/>
    <w:rsid w:val="00356277"/>
    <w:rsid w:val="0035632B"/>
    <w:rsid w:val="0035668D"/>
    <w:rsid w:val="003607F8"/>
    <w:rsid w:val="00360CF4"/>
    <w:rsid w:val="003619B5"/>
    <w:rsid w:val="00361C57"/>
    <w:rsid w:val="0036317E"/>
    <w:rsid w:val="00363A85"/>
    <w:rsid w:val="00363BB4"/>
    <w:rsid w:val="00364C69"/>
    <w:rsid w:val="00365501"/>
    <w:rsid w:val="003655BA"/>
    <w:rsid w:val="00366F94"/>
    <w:rsid w:val="0036751D"/>
    <w:rsid w:val="00367599"/>
    <w:rsid w:val="0036777B"/>
    <w:rsid w:val="00367B09"/>
    <w:rsid w:val="003709FD"/>
    <w:rsid w:val="003711B4"/>
    <w:rsid w:val="00371C7E"/>
    <w:rsid w:val="00372C13"/>
    <w:rsid w:val="00372FE8"/>
    <w:rsid w:val="003744FB"/>
    <w:rsid w:val="00374719"/>
    <w:rsid w:val="00375439"/>
    <w:rsid w:val="003757F0"/>
    <w:rsid w:val="00375AFF"/>
    <w:rsid w:val="00375C1A"/>
    <w:rsid w:val="0037749A"/>
    <w:rsid w:val="0038028D"/>
    <w:rsid w:val="00380585"/>
    <w:rsid w:val="00380A07"/>
    <w:rsid w:val="00380E86"/>
    <w:rsid w:val="00383F2D"/>
    <w:rsid w:val="00384D8F"/>
    <w:rsid w:val="00385B51"/>
    <w:rsid w:val="00385B61"/>
    <w:rsid w:val="003861A2"/>
    <w:rsid w:val="0038655F"/>
    <w:rsid w:val="0038795A"/>
    <w:rsid w:val="00391008"/>
    <w:rsid w:val="00391607"/>
    <w:rsid w:val="00391898"/>
    <w:rsid w:val="00391B9A"/>
    <w:rsid w:val="0039273B"/>
    <w:rsid w:val="00392D44"/>
    <w:rsid w:val="00392EA6"/>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76F"/>
    <w:rsid w:val="003A3BC8"/>
    <w:rsid w:val="003A3C72"/>
    <w:rsid w:val="003A4C3A"/>
    <w:rsid w:val="003A5197"/>
    <w:rsid w:val="003A615F"/>
    <w:rsid w:val="003A69B6"/>
    <w:rsid w:val="003A6AB2"/>
    <w:rsid w:val="003B00A0"/>
    <w:rsid w:val="003B020E"/>
    <w:rsid w:val="003B0FC2"/>
    <w:rsid w:val="003B2E77"/>
    <w:rsid w:val="003B2F4F"/>
    <w:rsid w:val="003B3C85"/>
    <w:rsid w:val="003B579C"/>
    <w:rsid w:val="003B59D6"/>
    <w:rsid w:val="003B7365"/>
    <w:rsid w:val="003B7948"/>
    <w:rsid w:val="003B7D6D"/>
    <w:rsid w:val="003C02B3"/>
    <w:rsid w:val="003C3E44"/>
    <w:rsid w:val="003C4191"/>
    <w:rsid w:val="003C599D"/>
    <w:rsid w:val="003C5E8E"/>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3A"/>
    <w:rsid w:val="003E6584"/>
    <w:rsid w:val="003E65E7"/>
    <w:rsid w:val="003E69D4"/>
    <w:rsid w:val="003E704E"/>
    <w:rsid w:val="003E7535"/>
    <w:rsid w:val="003E7907"/>
    <w:rsid w:val="003E7B12"/>
    <w:rsid w:val="003E7B49"/>
    <w:rsid w:val="003F1EA3"/>
    <w:rsid w:val="003F258A"/>
    <w:rsid w:val="003F3648"/>
    <w:rsid w:val="003F3DE3"/>
    <w:rsid w:val="003F3F06"/>
    <w:rsid w:val="003F3F5A"/>
    <w:rsid w:val="003F461C"/>
    <w:rsid w:val="003F4BE1"/>
    <w:rsid w:val="003F626E"/>
    <w:rsid w:val="003F67A7"/>
    <w:rsid w:val="003F6BB9"/>
    <w:rsid w:val="003F71B0"/>
    <w:rsid w:val="00400D85"/>
    <w:rsid w:val="00401254"/>
    <w:rsid w:val="0040134B"/>
    <w:rsid w:val="00401A9B"/>
    <w:rsid w:val="00401D93"/>
    <w:rsid w:val="00401FA0"/>
    <w:rsid w:val="004021BE"/>
    <w:rsid w:val="00402449"/>
    <w:rsid w:val="00402916"/>
    <w:rsid w:val="00402FD8"/>
    <w:rsid w:val="00403125"/>
    <w:rsid w:val="004032AF"/>
    <w:rsid w:val="004036D4"/>
    <w:rsid w:val="00403F19"/>
    <w:rsid w:val="00403FCF"/>
    <w:rsid w:val="00404271"/>
    <w:rsid w:val="00404B67"/>
    <w:rsid w:val="00405227"/>
    <w:rsid w:val="00405614"/>
    <w:rsid w:val="0040569C"/>
    <w:rsid w:val="00405E98"/>
    <w:rsid w:val="00405FD3"/>
    <w:rsid w:val="004067E8"/>
    <w:rsid w:val="004070C5"/>
    <w:rsid w:val="0041008F"/>
    <w:rsid w:val="00410791"/>
    <w:rsid w:val="00410878"/>
    <w:rsid w:val="0041176D"/>
    <w:rsid w:val="00411D49"/>
    <w:rsid w:val="0041201B"/>
    <w:rsid w:val="00412854"/>
    <w:rsid w:val="00412C1D"/>
    <w:rsid w:val="00412D30"/>
    <w:rsid w:val="0041308C"/>
    <w:rsid w:val="00413AFE"/>
    <w:rsid w:val="00413EBC"/>
    <w:rsid w:val="00413F2E"/>
    <w:rsid w:val="004150A9"/>
    <w:rsid w:val="004154FC"/>
    <w:rsid w:val="00415A21"/>
    <w:rsid w:val="00415F00"/>
    <w:rsid w:val="004160FB"/>
    <w:rsid w:val="00416931"/>
    <w:rsid w:val="00416C0A"/>
    <w:rsid w:val="00417940"/>
    <w:rsid w:val="00422FC5"/>
    <w:rsid w:val="00423407"/>
    <w:rsid w:val="00423BDB"/>
    <w:rsid w:val="00423F36"/>
    <w:rsid w:val="0042449E"/>
    <w:rsid w:val="004244F2"/>
    <w:rsid w:val="00424EF0"/>
    <w:rsid w:val="004268FC"/>
    <w:rsid w:val="0043031B"/>
    <w:rsid w:val="00431F48"/>
    <w:rsid w:val="00433E88"/>
    <w:rsid w:val="00434BDE"/>
    <w:rsid w:val="00440861"/>
    <w:rsid w:val="0044188E"/>
    <w:rsid w:val="00441C32"/>
    <w:rsid w:val="00441E13"/>
    <w:rsid w:val="00443252"/>
    <w:rsid w:val="004438D7"/>
    <w:rsid w:val="00443F2F"/>
    <w:rsid w:val="004452BF"/>
    <w:rsid w:val="004478B2"/>
    <w:rsid w:val="004503FD"/>
    <w:rsid w:val="00450DC0"/>
    <w:rsid w:val="00450E86"/>
    <w:rsid w:val="0045374B"/>
    <w:rsid w:val="00453A49"/>
    <w:rsid w:val="00453D72"/>
    <w:rsid w:val="0045410E"/>
    <w:rsid w:val="00455110"/>
    <w:rsid w:val="004565EE"/>
    <w:rsid w:val="004603EE"/>
    <w:rsid w:val="00460980"/>
    <w:rsid w:val="004611C8"/>
    <w:rsid w:val="0046254E"/>
    <w:rsid w:val="00462B3D"/>
    <w:rsid w:val="00463840"/>
    <w:rsid w:val="0046434C"/>
    <w:rsid w:val="00464F7D"/>
    <w:rsid w:val="00465AD0"/>
    <w:rsid w:val="00465DB0"/>
    <w:rsid w:val="00466150"/>
    <w:rsid w:val="00466C69"/>
    <w:rsid w:val="00467673"/>
    <w:rsid w:val="00470CA4"/>
    <w:rsid w:val="004737E2"/>
    <w:rsid w:val="004745FD"/>
    <w:rsid w:val="00474FFB"/>
    <w:rsid w:val="004754C1"/>
    <w:rsid w:val="004774B4"/>
    <w:rsid w:val="00481CD8"/>
    <w:rsid w:val="004821D9"/>
    <w:rsid w:val="00482DD7"/>
    <w:rsid w:val="00482F42"/>
    <w:rsid w:val="00483322"/>
    <w:rsid w:val="00483A1D"/>
    <w:rsid w:val="00483E3C"/>
    <w:rsid w:val="00485470"/>
    <w:rsid w:val="004862C2"/>
    <w:rsid w:val="0048675E"/>
    <w:rsid w:val="00491A0E"/>
    <w:rsid w:val="00493F85"/>
    <w:rsid w:val="00494686"/>
    <w:rsid w:val="0049476B"/>
    <w:rsid w:val="004953B2"/>
    <w:rsid w:val="00497688"/>
    <w:rsid w:val="004A11B0"/>
    <w:rsid w:val="004A1D6F"/>
    <w:rsid w:val="004A2899"/>
    <w:rsid w:val="004A28DB"/>
    <w:rsid w:val="004A4199"/>
    <w:rsid w:val="004A4A38"/>
    <w:rsid w:val="004A4BB5"/>
    <w:rsid w:val="004A57A6"/>
    <w:rsid w:val="004A5BEF"/>
    <w:rsid w:val="004A5D7D"/>
    <w:rsid w:val="004B08B3"/>
    <w:rsid w:val="004B1576"/>
    <w:rsid w:val="004B28C5"/>
    <w:rsid w:val="004B28FE"/>
    <w:rsid w:val="004B3A9A"/>
    <w:rsid w:val="004B48B8"/>
    <w:rsid w:val="004B495E"/>
    <w:rsid w:val="004B7262"/>
    <w:rsid w:val="004B72D4"/>
    <w:rsid w:val="004B7CB0"/>
    <w:rsid w:val="004B7F5D"/>
    <w:rsid w:val="004C025E"/>
    <w:rsid w:val="004C04D2"/>
    <w:rsid w:val="004C193C"/>
    <w:rsid w:val="004C194E"/>
    <w:rsid w:val="004C2A9C"/>
    <w:rsid w:val="004C3C18"/>
    <w:rsid w:val="004C49BC"/>
    <w:rsid w:val="004C4D2D"/>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F8"/>
    <w:rsid w:val="004E11BD"/>
    <w:rsid w:val="004E1409"/>
    <w:rsid w:val="004E144D"/>
    <w:rsid w:val="004E1A21"/>
    <w:rsid w:val="004E21C2"/>
    <w:rsid w:val="004E2294"/>
    <w:rsid w:val="004E3860"/>
    <w:rsid w:val="004E4A9B"/>
    <w:rsid w:val="004E59B7"/>
    <w:rsid w:val="004E5C05"/>
    <w:rsid w:val="004E5D4F"/>
    <w:rsid w:val="004E6003"/>
    <w:rsid w:val="004E718B"/>
    <w:rsid w:val="004E7315"/>
    <w:rsid w:val="004E7865"/>
    <w:rsid w:val="004F0B8C"/>
    <w:rsid w:val="004F0C9A"/>
    <w:rsid w:val="004F162D"/>
    <w:rsid w:val="004F1C34"/>
    <w:rsid w:val="004F277A"/>
    <w:rsid w:val="004F3D4A"/>
    <w:rsid w:val="004F7074"/>
    <w:rsid w:val="0050023D"/>
    <w:rsid w:val="00500260"/>
    <w:rsid w:val="005008D7"/>
    <w:rsid w:val="00500DFD"/>
    <w:rsid w:val="00501824"/>
    <w:rsid w:val="00501FF2"/>
    <w:rsid w:val="00502132"/>
    <w:rsid w:val="005021FA"/>
    <w:rsid w:val="0050224E"/>
    <w:rsid w:val="0050232B"/>
    <w:rsid w:val="0050290A"/>
    <w:rsid w:val="0050338E"/>
    <w:rsid w:val="00504A5E"/>
    <w:rsid w:val="00504E72"/>
    <w:rsid w:val="00505798"/>
    <w:rsid w:val="00505A3D"/>
    <w:rsid w:val="00506D4F"/>
    <w:rsid w:val="00507A5A"/>
    <w:rsid w:val="00507B36"/>
    <w:rsid w:val="00510668"/>
    <w:rsid w:val="005108F7"/>
    <w:rsid w:val="00511A1E"/>
    <w:rsid w:val="005127F2"/>
    <w:rsid w:val="00512FC2"/>
    <w:rsid w:val="00513212"/>
    <w:rsid w:val="00514958"/>
    <w:rsid w:val="00514BDB"/>
    <w:rsid w:val="00514D5C"/>
    <w:rsid w:val="00514F00"/>
    <w:rsid w:val="005150F3"/>
    <w:rsid w:val="00515163"/>
    <w:rsid w:val="005157E0"/>
    <w:rsid w:val="00515AC3"/>
    <w:rsid w:val="00515C05"/>
    <w:rsid w:val="005162CB"/>
    <w:rsid w:val="00516C7F"/>
    <w:rsid w:val="005177DB"/>
    <w:rsid w:val="00517888"/>
    <w:rsid w:val="00517D32"/>
    <w:rsid w:val="00520451"/>
    <w:rsid w:val="0052136C"/>
    <w:rsid w:val="00521F78"/>
    <w:rsid w:val="005225C8"/>
    <w:rsid w:val="00524196"/>
    <w:rsid w:val="005244BB"/>
    <w:rsid w:val="00524C4F"/>
    <w:rsid w:val="00524D55"/>
    <w:rsid w:val="00525EB8"/>
    <w:rsid w:val="00526FD3"/>
    <w:rsid w:val="0052744D"/>
    <w:rsid w:val="00527F42"/>
    <w:rsid w:val="005304F4"/>
    <w:rsid w:val="00531F30"/>
    <w:rsid w:val="00532701"/>
    <w:rsid w:val="00533891"/>
    <w:rsid w:val="00533C28"/>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AE3"/>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1A6"/>
    <w:rsid w:val="00566A66"/>
    <w:rsid w:val="00567317"/>
    <w:rsid w:val="00572BA6"/>
    <w:rsid w:val="00573C90"/>
    <w:rsid w:val="005746B5"/>
    <w:rsid w:val="00574A05"/>
    <w:rsid w:val="0057683F"/>
    <w:rsid w:val="00576F70"/>
    <w:rsid w:val="005778F5"/>
    <w:rsid w:val="00577A15"/>
    <w:rsid w:val="00577C3B"/>
    <w:rsid w:val="00577CBB"/>
    <w:rsid w:val="00577D88"/>
    <w:rsid w:val="00581C35"/>
    <w:rsid w:val="00582750"/>
    <w:rsid w:val="005827C3"/>
    <w:rsid w:val="00582896"/>
    <w:rsid w:val="00582D40"/>
    <w:rsid w:val="00585D98"/>
    <w:rsid w:val="005860AC"/>
    <w:rsid w:val="005879E7"/>
    <w:rsid w:val="00590772"/>
    <w:rsid w:val="00590904"/>
    <w:rsid w:val="00591AC5"/>
    <w:rsid w:val="005932C8"/>
    <w:rsid w:val="0059384C"/>
    <w:rsid w:val="00593984"/>
    <w:rsid w:val="0059430C"/>
    <w:rsid w:val="00595C4B"/>
    <w:rsid w:val="005973DC"/>
    <w:rsid w:val="005976E8"/>
    <w:rsid w:val="0059773D"/>
    <w:rsid w:val="005A1269"/>
    <w:rsid w:val="005A1980"/>
    <w:rsid w:val="005A1B16"/>
    <w:rsid w:val="005A26B4"/>
    <w:rsid w:val="005A29F2"/>
    <w:rsid w:val="005A32EF"/>
    <w:rsid w:val="005A3A1E"/>
    <w:rsid w:val="005A411D"/>
    <w:rsid w:val="005A5CCE"/>
    <w:rsid w:val="005A69E3"/>
    <w:rsid w:val="005B0114"/>
    <w:rsid w:val="005B02B2"/>
    <w:rsid w:val="005B278B"/>
    <w:rsid w:val="005B39D5"/>
    <w:rsid w:val="005B3FB9"/>
    <w:rsid w:val="005B445F"/>
    <w:rsid w:val="005B49B5"/>
    <w:rsid w:val="005B4BEC"/>
    <w:rsid w:val="005B5171"/>
    <w:rsid w:val="005B5499"/>
    <w:rsid w:val="005B605D"/>
    <w:rsid w:val="005B6571"/>
    <w:rsid w:val="005B6765"/>
    <w:rsid w:val="005B693F"/>
    <w:rsid w:val="005B6969"/>
    <w:rsid w:val="005C04A8"/>
    <w:rsid w:val="005C0AC3"/>
    <w:rsid w:val="005C1260"/>
    <w:rsid w:val="005C1CE7"/>
    <w:rsid w:val="005C2343"/>
    <w:rsid w:val="005C2F29"/>
    <w:rsid w:val="005C4900"/>
    <w:rsid w:val="005C5B01"/>
    <w:rsid w:val="005C5C0D"/>
    <w:rsid w:val="005C63A7"/>
    <w:rsid w:val="005C647A"/>
    <w:rsid w:val="005C6DF0"/>
    <w:rsid w:val="005C7997"/>
    <w:rsid w:val="005C7D5D"/>
    <w:rsid w:val="005D014E"/>
    <w:rsid w:val="005D1751"/>
    <w:rsid w:val="005D1ACE"/>
    <w:rsid w:val="005D226C"/>
    <w:rsid w:val="005D342B"/>
    <w:rsid w:val="005D369B"/>
    <w:rsid w:val="005D4239"/>
    <w:rsid w:val="005D48A6"/>
    <w:rsid w:val="005D544E"/>
    <w:rsid w:val="005D57C7"/>
    <w:rsid w:val="005D6828"/>
    <w:rsid w:val="005D6C50"/>
    <w:rsid w:val="005D6D8F"/>
    <w:rsid w:val="005D76D7"/>
    <w:rsid w:val="005E0279"/>
    <w:rsid w:val="005E05FD"/>
    <w:rsid w:val="005E241C"/>
    <w:rsid w:val="005E28BC"/>
    <w:rsid w:val="005E449C"/>
    <w:rsid w:val="005E46B9"/>
    <w:rsid w:val="005E4B3C"/>
    <w:rsid w:val="005E562A"/>
    <w:rsid w:val="005E677C"/>
    <w:rsid w:val="005E793F"/>
    <w:rsid w:val="005E7A4A"/>
    <w:rsid w:val="005F0292"/>
    <w:rsid w:val="005F08C9"/>
    <w:rsid w:val="005F209C"/>
    <w:rsid w:val="005F23C8"/>
    <w:rsid w:val="005F2D97"/>
    <w:rsid w:val="005F302E"/>
    <w:rsid w:val="005F33AF"/>
    <w:rsid w:val="005F3633"/>
    <w:rsid w:val="005F3781"/>
    <w:rsid w:val="005F3C3F"/>
    <w:rsid w:val="005F4F87"/>
    <w:rsid w:val="005F515C"/>
    <w:rsid w:val="005F59D9"/>
    <w:rsid w:val="005F6493"/>
    <w:rsid w:val="005F76E9"/>
    <w:rsid w:val="00600CBC"/>
    <w:rsid w:val="00601CC9"/>
    <w:rsid w:val="0060343E"/>
    <w:rsid w:val="00603FD0"/>
    <w:rsid w:val="006041AC"/>
    <w:rsid w:val="00605104"/>
    <w:rsid w:val="00611B09"/>
    <w:rsid w:val="00612490"/>
    <w:rsid w:val="00612D1B"/>
    <w:rsid w:val="00613159"/>
    <w:rsid w:val="00613572"/>
    <w:rsid w:val="00613CCC"/>
    <w:rsid w:val="0061414A"/>
    <w:rsid w:val="006144B9"/>
    <w:rsid w:val="00614625"/>
    <w:rsid w:val="00615BE6"/>
    <w:rsid w:val="00615D97"/>
    <w:rsid w:val="00616303"/>
    <w:rsid w:val="0061698D"/>
    <w:rsid w:val="00617E84"/>
    <w:rsid w:val="00620488"/>
    <w:rsid w:val="006216B3"/>
    <w:rsid w:val="00621EDE"/>
    <w:rsid w:val="006224D6"/>
    <w:rsid w:val="0062258D"/>
    <w:rsid w:val="006238AD"/>
    <w:rsid w:val="00623FAF"/>
    <w:rsid w:val="006242D4"/>
    <w:rsid w:val="006247D6"/>
    <w:rsid w:val="00624FCE"/>
    <w:rsid w:val="006278F1"/>
    <w:rsid w:val="00630FE7"/>
    <w:rsid w:val="00632F1F"/>
    <w:rsid w:val="00635AB9"/>
    <w:rsid w:val="00640010"/>
    <w:rsid w:val="0064130B"/>
    <w:rsid w:val="0064146B"/>
    <w:rsid w:val="00642055"/>
    <w:rsid w:val="006444A1"/>
    <w:rsid w:val="00644664"/>
    <w:rsid w:val="00644A93"/>
    <w:rsid w:val="00644B01"/>
    <w:rsid w:val="00646281"/>
    <w:rsid w:val="006462C1"/>
    <w:rsid w:val="00647AB2"/>
    <w:rsid w:val="00651D13"/>
    <w:rsid w:val="0065267B"/>
    <w:rsid w:val="0065339E"/>
    <w:rsid w:val="006539B5"/>
    <w:rsid w:val="00656029"/>
    <w:rsid w:val="0065703A"/>
    <w:rsid w:val="0066251F"/>
    <w:rsid w:val="00662770"/>
    <w:rsid w:val="00664269"/>
    <w:rsid w:val="00665688"/>
    <w:rsid w:val="00665E8C"/>
    <w:rsid w:val="00666995"/>
    <w:rsid w:val="0066757F"/>
    <w:rsid w:val="006701F5"/>
    <w:rsid w:val="006705D5"/>
    <w:rsid w:val="00670D34"/>
    <w:rsid w:val="00671D64"/>
    <w:rsid w:val="006724E3"/>
    <w:rsid w:val="00672D14"/>
    <w:rsid w:val="00673CFE"/>
    <w:rsid w:val="00674526"/>
    <w:rsid w:val="00674CCA"/>
    <w:rsid w:val="00676A96"/>
    <w:rsid w:val="00677D95"/>
    <w:rsid w:val="0068067C"/>
    <w:rsid w:val="006810AB"/>
    <w:rsid w:val="00682485"/>
    <w:rsid w:val="0068264E"/>
    <w:rsid w:val="00682F7D"/>
    <w:rsid w:val="0068302D"/>
    <w:rsid w:val="006833A7"/>
    <w:rsid w:val="006839CA"/>
    <w:rsid w:val="00684304"/>
    <w:rsid w:val="0068648C"/>
    <w:rsid w:val="00687612"/>
    <w:rsid w:val="0069005B"/>
    <w:rsid w:val="00690B18"/>
    <w:rsid w:val="00691090"/>
    <w:rsid w:val="00691976"/>
    <w:rsid w:val="0069234D"/>
    <w:rsid w:val="00692A94"/>
    <w:rsid w:val="00692CBA"/>
    <w:rsid w:val="006934FB"/>
    <w:rsid w:val="006943FC"/>
    <w:rsid w:val="0069593C"/>
    <w:rsid w:val="00696865"/>
    <w:rsid w:val="0069689F"/>
    <w:rsid w:val="0069690B"/>
    <w:rsid w:val="00696998"/>
    <w:rsid w:val="006974E6"/>
    <w:rsid w:val="006975DA"/>
    <w:rsid w:val="006A05A6"/>
    <w:rsid w:val="006A0711"/>
    <w:rsid w:val="006A1222"/>
    <w:rsid w:val="006A162C"/>
    <w:rsid w:val="006A1F0B"/>
    <w:rsid w:val="006A2C65"/>
    <w:rsid w:val="006A2FC9"/>
    <w:rsid w:val="006A3DDC"/>
    <w:rsid w:val="006A4B39"/>
    <w:rsid w:val="006A6DA5"/>
    <w:rsid w:val="006A6DF0"/>
    <w:rsid w:val="006A7002"/>
    <w:rsid w:val="006A770B"/>
    <w:rsid w:val="006B02B8"/>
    <w:rsid w:val="006B043A"/>
    <w:rsid w:val="006B134E"/>
    <w:rsid w:val="006B3143"/>
    <w:rsid w:val="006B3A95"/>
    <w:rsid w:val="006B3B90"/>
    <w:rsid w:val="006B4823"/>
    <w:rsid w:val="006B48E8"/>
    <w:rsid w:val="006B50BB"/>
    <w:rsid w:val="006B5909"/>
    <w:rsid w:val="006B6144"/>
    <w:rsid w:val="006B74A5"/>
    <w:rsid w:val="006B7CED"/>
    <w:rsid w:val="006C00C3"/>
    <w:rsid w:val="006C02F9"/>
    <w:rsid w:val="006C042F"/>
    <w:rsid w:val="006C0A54"/>
    <w:rsid w:val="006C0AF9"/>
    <w:rsid w:val="006C0FEB"/>
    <w:rsid w:val="006C1208"/>
    <w:rsid w:val="006C16BA"/>
    <w:rsid w:val="006C2781"/>
    <w:rsid w:val="006C3572"/>
    <w:rsid w:val="006C383E"/>
    <w:rsid w:val="006C5639"/>
    <w:rsid w:val="006C6061"/>
    <w:rsid w:val="006C6C32"/>
    <w:rsid w:val="006C70F0"/>
    <w:rsid w:val="006C7993"/>
    <w:rsid w:val="006D1207"/>
    <w:rsid w:val="006D1CE4"/>
    <w:rsid w:val="006D2EFC"/>
    <w:rsid w:val="006D333E"/>
    <w:rsid w:val="006D3AE5"/>
    <w:rsid w:val="006D4496"/>
    <w:rsid w:val="006D472F"/>
    <w:rsid w:val="006D5301"/>
    <w:rsid w:val="006D5914"/>
    <w:rsid w:val="006D6005"/>
    <w:rsid w:val="006D6044"/>
    <w:rsid w:val="006D6502"/>
    <w:rsid w:val="006D6812"/>
    <w:rsid w:val="006D6B03"/>
    <w:rsid w:val="006D6BF5"/>
    <w:rsid w:val="006D7852"/>
    <w:rsid w:val="006E1D47"/>
    <w:rsid w:val="006E215E"/>
    <w:rsid w:val="006E2754"/>
    <w:rsid w:val="006E3C16"/>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DD0"/>
    <w:rsid w:val="006F66BD"/>
    <w:rsid w:val="006F7205"/>
    <w:rsid w:val="006F7CBD"/>
    <w:rsid w:val="007009DC"/>
    <w:rsid w:val="00702E46"/>
    <w:rsid w:val="00704663"/>
    <w:rsid w:val="007056D2"/>
    <w:rsid w:val="00705F89"/>
    <w:rsid w:val="00706881"/>
    <w:rsid w:val="007077AE"/>
    <w:rsid w:val="00710249"/>
    <w:rsid w:val="00711F58"/>
    <w:rsid w:val="00713FD9"/>
    <w:rsid w:val="007141ED"/>
    <w:rsid w:val="00714EF6"/>
    <w:rsid w:val="007150F0"/>
    <w:rsid w:val="0071544D"/>
    <w:rsid w:val="007165E0"/>
    <w:rsid w:val="00717D60"/>
    <w:rsid w:val="007201AD"/>
    <w:rsid w:val="007209F3"/>
    <w:rsid w:val="00721A8F"/>
    <w:rsid w:val="00722AC2"/>
    <w:rsid w:val="00722D02"/>
    <w:rsid w:val="00722F8D"/>
    <w:rsid w:val="00723554"/>
    <w:rsid w:val="0072452A"/>
    <w:rsid w:val="00725A0B"/>
    <w:rsid w:val="00725EC2"/>
    <w:rsid w:val="007266D9"/>
    <w:rsid w:val="00726AC2"/>
    <w:rsid w:val="00726CD5"/>
    <w:rsid w:val="00730B98"/>
    <w:rsid w:val="00731985"/>
    <w:rsid w:val="00733AD3"/>
    <w:rsid w:val="00734562"/>
    <w:rsid w:val="00734DB5"/>
    <w:rsid w:val="00735A00"/>
    <w:rsid w:val="007362CE"/>
    <w:rsid w:val="0073696F"/>
    <w:rsid w:val="007375A8"/>
    <w:rsid w:val="00737642"/>
    <w:rsid w:val="007403DF"/>
    <w:rsid w:val="007409A7"/>
    <w:rsid w:val="00740C14"/>
    <w:rsid w:val="00740DC9"/>
    <w:rsid w:val="007445FE"/>
    <w:rsid w:val="00744FCE"/>
    <w:rsid w:val="007516E8"/>
    <w:rsid w:val="007518AE"/>
    <w:rsid w:val="00754C4F"/>
    <w:rsid w:val="0075550E"/>
    <w:rsid w:val="00756755"/>
    <w:rsid w:val="00757168"/>
    <w:rsid w:val="007573CC"/>
    <w:rsid w:val="0076013E"/>
    <w:rsid w:val="0076031F"/>
    <w:rsid w:val="00762063"/>
    <w:rsid w:val="00762143"/>
    <w:rsid w:val="00762A9C"/>
    <w:rsid w:val="00763CD7"/>
    <w:rsid w:val="00763E75"/>
    <w:rsid w:val="0076702C"/>
    <w:rsid w:val="00767C2D"/>
    <w:rsid w:val="0077042B"/>
    <w:rsid w:val="007712FD"/>
    <w:rsid w:val="00772F47"/>
    <w:rsid w:val="00773BC3"/>
    <w:rsid w:val="00773C34"/>
    <w:rsid w:val="007746EC"/>
    <w:rsid w:val="0077598A"/>
    <w:rsid w:val="00776D9A"/>
    <w:rsid w:val="00777EF8"/>
    <w:rsid w:val="007809B4"/>
    <w:rsid w:val="0078168B"/>
    <w:rsid w:val="00781725"/>
    <w:rsid w:val="007821ED"/>
    <w:rsid w:val="00782977"/>
    <w:rsid w:val="00782A5A"/>
    <w:rsid w:val="007835C9"/>
    <w:rsid w:val="00783843"/>
    <w:rsid w:val="007838A4"/>
    <w:rsid w:val="00783A05"/>
    <w:rsid w:val="007842C4"/>
    <w:rsid w:val="0078436F"/>
    <w:rsid w:val="00784D94"/>
    <w:rsid w:val="00785046"/>
    <w:rsid w:val="007851C9"/>
    <w:rsid w:val="007858BB"/>
    <w:rsid w:val="00785BEA"/>
    <w:rsid w:val="00785C73"/>
    <w:rsid w:val="00785E5B"/>
    <w:rsid w:val="00786811"/>
    <w:rsid w:val="0078758B"/>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153"/>
    <w:rsid w:val="007B085A"/>
    <w:rsid w:val="007B11FB"/>
    <w:rsid w:val="007B1D42"/>
    <w:rsid w:val="007B1F16"/>
    <w:rsid w:val="007B2021"/>
    <w:rsid w:val="007B2ECC"/>
    <w:rsid w:val="007B3378"/>
    <w:rsid w:val="007B5FD9"/>
    <w:rsid w:val="007B63AA"/>
    <w:rsid w:val="007B6816"/>
    <w:rsid w:val="007B6D99"/>
    <w:rsid w:val="007B76CE"/>
    <w:rsid w:val="007B7ED9"/>
    <w:rsid w:val="007B7FC6"/>
    <w:rsid w:val="007C0D39"/>
    <w:rsid w:val="007C107C"/>
    <w:rsid w:val="007C1086"/>
    <w:rsid w:val="007C23B0"/>
    <w:rsid w:val="007C2972"/>
    <w:rsid w:val="007C3BB4"/>
    <w:rsid w:val="007C4849"/>
    <w:rsid w:val="007C4A64"/>
    <w:rsid w:val="007C4F8B"/>
    <w:rsid w:val="007C5E11"/>
    <w:rsid w:val="007C71BB"/>
    <w:rsid w:val="007C75CA"/>
    <w:rsid w:val="007D1079"/>
    <w:rsid w:val="007D13D5"/>
    <w:rsid w:val="007D154A"/>
    <w:rsid w:val="007D203C"/>
    <w:rsid w:val="007D3205"/>
    <w:rsid w:val="007D3431"/>
    <w:rsid w:val="007D3C8C"/>
    <w:rsid w:val="007D4832"/>
    <w:rsid w:val="007D4A0E"/>
    <w:rsid w:val="007D572B"/>
    <w:rsid w:val="007D6EAF"/>
    <w:rsid w:val="007D7D9B"/>
    <w:rsid w:val="007E00BC"/>
    <w:rsid w:val="007E21DF"/>
    <w:rsid w:val="007E3516"/>
    <w:rsid w:val="007E49AA"/>
    <w:rsid w:val="007E5287"/>
    <w:rsid w:val="007E605A"/>
    <w:rsid w:val="007E62C3"/>
    <w:rsid w:val="007E69CC"/>
    <w:rsid w:val="007E6FB0"/>
    <w:rsid w:val="007F07AB"/>
    <w:rsid w:val="007F0D82"/>
    <w:rsid w:val="007F0DCB"/>
    <w:rsid w:val="007F1E68"/>
    <w:rsid w:val="007F20F1"/>
    <w:rsid w:val="007F2AC2"/>
    <w:rsid w:val="007F31BE"/>
    <w:rsid w:val="007F373F"/>
    <w:rsid w:val="007F4469"/>
    <w:rsid w:val="007F5299"/>
    <w:rsid w:val="007F536A"/>
    <w:rsid w:val="007F53F7"/>
    <w:rsid w:val="007F5DAF"/>
    <w:rsid w:val="007F5F81"/>
    <w:rsid w:val="007F70CC"/>
    <w:rsid w:val="007F76F3"/>
    <w:rsid w:val="007F79FA"/>
    <w:rsid w:val="007F7AE1"/>
    <w:rsid w:val="0080026A"/>
    <w:rsid w:val="00800D15"/>
    <w:rsid w:val="00800E2F"/>
    <w:rsid w:val="00801464"/>
    <w:rsid w:val="00802E9A"/>
    <w:rsid w:val="00803142"/>
    <w:rsid w:val="00804551"/>
    <w:rsid w:val="00805B03"/>
    <w:rsid w:val="00807E74"/>
    <w:rsid w:val="008103FE"/>
    <w:rsid w:val="00811981"/>
    <w:rsid w:val="0081245E"/>
    <w:rsid w:val="00812B90"/>
    <w:rsid w:val="00812CCD"/>
    <w:rsid w:val="00813D73"/>
    <w:rsid w:val="00814809"/>
    <w:rsid w:val="0081674D"/>
    <w:rsid w:val="008218D6"/>
    <w:rsid w:val="00821AE8"/>
    <w:rsid w:val="008224A6"/>
    <w:rsid w:val="00822C6A"/>
    <w:rsid w:val="00822CBB"/>
    <w:rsid w:val="00824FBA"/>
    <w:rsid w:val="008252D8"/>
    <w:rsid w:val="00825910"/>
    <w:rsid w:val="00826529"/>
    <w:rsid w:val="008273A1"/>
    <w:rsid w:val="008274BB"/>
    <w:rsid w:val="00830B16"/>
    <w:rsid w:val="00830CDB"/>
    <w:rsid w:val="008318AB"/>
    <w:rsid w:val="008334BF"/>
    <w:rsid w:val="00833B95"/>
    <w:rsid w:val="00834754"/>
    <w:rsid w:val="00834A3B"/>
    <w:rsid w:val="00834BB7"/>
    <w:rsid w:val="00836D97"/>
    <w:rsid w:val="00836FF4"/>
    <w:rsid w:val="00837072"/>
    <w:rsid w:val="0083744C"/>
    <w:rsid w:val="008404DF"/>
    <w:rsid w:val="00840F1A"/>
    <w:rsid w:val="00841BA6"/>
    <w:rsid w:val="00842B99"/>
    <w:rsid w:val="00842C2E"/>
    <w:rsid w:val="00843D61"/>
    <w:rsid w:val="00844157"/>
    <w:rsid w:val="00844549"/>
    <w:rsid w:val="008449F4"/>
    <w:rsid w:val="00844B8F"/>
    <w:rsid w:val="0084515B"/>
    <w:rsid w:val="00851235"/>
    <w:rsid w:val="008512DA"/>
    <w:rsid w:val="00851940"/>
    <w:rsid w:val="00852CDD"/>
    <w:rsid w:val="008530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1D86"/>
    <w:rsid w:val="00862298"/>
    <w:rsid w:val="00862AD6"/>
    <w:rsid w:val="00863394"/>
    <w:rsid w:val="0086354B"/>
    <w:rsid w:val="0086377B"/>
    <w:rsid w:val="0086381F"/>
    <w:rsid w:val="00864B3A"/>
    <w:rsid w:val="00865BCA"/>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E1"/>
    <w:rsid w:val="008879DA"/>
    <w:rsid w:val="008907FD"/>
    <w:rsid w:val="00890F18"/>
    <w:rsid w:val="008915EC"/>
    <w:rsid w:val="00892063"/>
    <w:rsid w:val="008930AA"/>
    <w:rsid w:val="008936FF"/>
    <w:rsid w:val="008937AF"/>
    <w:rsid w:val="00893F00"/>
    <w:rsid w:val="008941FF"/>
    <w:rsid w:val="00894F1D"/>
    <w:rsid w:val="00895FBC"/>
    <w:rsid w:val="00896915"/>
    <w:rsid w:val="00897053"/>
    <w:rsid w:val="00897B3B"/>
    <w:rsid w:val="008A030C"/>
    <w:rsid w:val="008A08EC"/>
    <w:rsid w:val="008A0FD2"/>
    <w:rsid w:val="008A1C78"/>
    <w:rsid w:val="008A27B8"/>
    <w:rsid w:val="008A2F54"/>
    <w:rsid w:val="008A3BC5"/>
    <w:rsid w:val="008A44CC"/>
    <w:rsid w:val="008A469B"/>
    <w:rsid w:val="008A482E"/>
    <w:rsid w:val="008A4928"/>
    <w:rsid w:val="008A4A5E"/>
    <w:rsid w:val="008A4F48"/>
    <w:rsid w:val="008A59E9"/>
    <w:rsid w:val="008A677D"/>
    <w:rsid w:val="008B15E3"/>
    <w:rsid w:val="008B162F"/>
    <w:rsid w:val="008B1D4F"/>
    <w:rsid w:val="008B1FF0"/>
    <w:rsid w:val="008B216C"/>
    <w:rsid w:val="008B2174"/>
    <w:rsid w:val="008B2EF7"/>
    <w:rsid w:val="008B483E"/>
    <w:rsid w:val="008B5F00"/>
    <w:rsid w:val="008B60E9"/>
    <w:rsid w:val="008B6F0F"/>
    <w:rsid w:val="008B738D"/>
    <w:rsid w:val="008C0419"/>
    <w:rsid w:val="008C1FF7"/>
    <w:rsid w:val="008C32D5"/>
    <w:rsid w:val="008C362C"/>
    <w:rsid w:val="008C3743"/>
    <w:rsid w:val="008C4329"/>
    <w:rsid w:val="008C4952"/>
    <w:rsid w:val="008C49AC"/>
    <w:rsid w:val="008C5B59"/>
    <w:rsid w:val="008C7A5F"/>
    <w:rsid w:val="008C7F07"/>
    <w:rsid w:val="008C7FBB"/>
    <w:rsid w:val="008D0486"/>
    <w:rsid w:val="008D092C"/>
    <w:rsid w:val="008D170E"/>
    <w:rsid w:val="008D1B17"/>
    <w:rsid w:val="008D1DB6"/>
    <w:rsid w:val="008D2D20"/>
    <w:rsid w:val="008D3055"/>
    <w:rsid w:val="008D49A3"/>
    <w:rsid w:val="008D6B3F"/>
    <w:rsid w:val="008E0416"/>
    <w:rsid w:val="008E075B"/>
    <w:rsid w:val="008E0EB6"/>
    <w:rsid w:val="008E12F8"/>
    <w:rsid w:val="008E228A"/>
    <w:rsid w:val="008E2C98"/>
    <w:rsid w:val="008E3D19"/>
    <w:rsid w:val="008E614A"/>
    <w:rsid w:val="008E6704"/>
    <w:rsid w:val="008E6A2A"/>
    <w:rsid w:val="008E760A"/>
    <w:rsid w:val="008E76A6"/>
    <w:rsid w:val="008F1407"/>
    <w:rsid w:val="008F197C"/>
    <w:rsid w:val="008F198F"/>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662"/>
    <w:rsid w:val="00906A7F"/>
    <w:rsid w:val="00906EE0"/>
    <w:rsid w:val="0090740B"/>
    <w:rsid w:val="00907EB0"/>
    <w:rsid w:val="009106FA"/>
    <w:rsid w:val="00911AB1"/>
    <w:rsid w:val="00911EB1"/>
    <w:rsid w:val="0091233D"/>
    <w:rsid w:val="009151B8"/>
    <w:rsid w:val="0091538B"/>
    <w:rsid w:val="0091636C"/>
    <w:rsid w:val="009173A0"/>
    <w:rsid w:val="0092375A"/>
    <w:rsid w:val="00923A7D"/>
    <w:rsid w:val="009255FD"/>
    <w:rsid w:val="00925E20"/>
    <w:rsid w:val="00926A12"/>
    <w:rsid w:val="00926B89"/>
    <w:rsid w:val="00927C1B"/>
    <w:rsid w:val="00930191"/>
    <w:rsid w:val="00930E05"/>
    <w:rsid w:val="009312F0"/>
    <w:rsid w:val="00931EE9"/>
    <w:rsid w:val="00933CEC"/>
    <w:rsid w:val="00934371"/>
    <w:rsid w:val="00934470"/>
    <w:rsid w:val="00934C2E"/>
    <w:rsid w:val="00935344"/>
    <w:rsid w:val="00935737"/>
    <w:rsid w:val="0093589E"/>
    <w:rsid w:val="00935E2E"/>
    <w:rsid w:val="0093615C"/>
    <w:rsid w:val="009367F5"/>
    <w:rsid w:val="00936C70"/>
    <w:rsid w:val="00936D93"/>
    <w:rsid w:val="00937D45"/>
    <w:rsid w:val="00942421"/>
    <w:rsid w:val="00942527"/>
    <w:rsid w:val="00942586"/>
    <w:rsid w:val="00942A8D"/>
    <w:rsid w:val="00942C1A"/>
    <w:rsid w:val="00943A19"/>
    <w:rsid w:val="00945C17"/>
    <w:rsid w:val="00947C57"/>
    <w:rsid w:val="00950198"/>
    <w:rsid w:val="00950B60"/>
    <w:rsid w:val="00950FCA"/>
    <w:rsid w:val="009519B2"/>
    <w:rsid w:val="00951BDD"/>
    <w:rsid w:val="0095221F"/>
    <w:rsid w:val="00952B67"/>
    <w:rsid w:val="00953C09"/>
    <w:rsid w:val="00953CD8"/>
    <w:rsid w:val="0095413B"/>
    <w:rsid w:val="0095460C"/>
    <w:rsid w:val="00954994"/>
    <w:rsid w:val="0095559B"/>
    <w:rsid w:val="0095571C"/>
    <w:rsid w:val="009557B0"/>
    <w:rsid w:val="0095721F"/>
    <w:rsid w:val="009572DA"/>
    <w:rsid w:val="00961022"/>
    <w:rsid w:val="009615EA"/>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776F1"/>
    <w:rsid w:val="00977B60"/>
    <w:rsid w:val="009807B3"/>
    <w:rsid w:val="00980867"/>
    <w:rsid w:val="009814E8"/>
    <w:rsid w:val="00981BB9"/>
    <w:rsid w:val="009821D2"/>
    <w:rsid w:val="009822BD"/>
    <w:rsid w:val="009835D9"/>
    <w:rsid w:val="009851B8"/>
    <w:rsid w:val="0098614D"/>
    <w:rsid w:val="0098652B"/>
    <w:rsid w:val="00986639"/>
    <w:rsid w:val="00986C0C"/>
    <w:rsid w:val="00986CFF"/>
    <w:rsid w:val="00990196"/>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27DC"/>
    <w:rsid w:val="009A3070"/>
    <w:rsid w:val="009A36B1"/>
    <w:rsid w:val="009A44DE"/>
    <w:rsid w:val="009A5784"/>
    <w:rsid w:val="009A6DCF"/>
    <w:rsid w:val="009A71EE"/>
    <w:rsid w:val="009B1F68"/>
    <w:rsid w:val="009B28CC"/>
    <w:rsid w:val="009B2A09"/>
    <w:rsid w:val="009B2A0D"/>
    <w:rsid w:val="009B2E3A"/>
    <w:rsid w:val="009B2F3F"/>
    <w:rsid w:val="009B3744"/>
    <w:rsid w:val="009B4145"/>
    <w:rsid w:val="009B4C8E"/>
    <w:rsid w:val="009B4FF3"/>
    <w:rsid w:val="009B5E67"/>
    <w:rsid w:val="009B6804"/>
    <w:rsid w:val="009B6A46"/>
    <w:rsid w:val="009B6C15"/>
    <w:rsid w:val="009B789C"/>
    <w:rsid w:val="009C0091"/>
    <w:rsid w:val="009C03B2"/>
    <w:rsid w:val="009C07F3"/>
    <w:rsid w:val="009C09D6"/>
    <w:rsid w:val="009C1246"/>
    <w:rsid w:val="009C12AB"/>
    <w:rsid w:val="009C14ED"/>
    <w:rsid w:val="009C1998"/>
    <w:rsid w:val="009C2D8C"/>
    <w:rsid w:val="009C3FC7"/>
    <w:rsid w:val="009C4395"/>
    <w:rsid w:val="009C4AE9"/>
    <w:rsid w:val="009C4BA7"/>
    <w:rsid w:val="009C565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D7"/>
    <w:rsid w:val="009E2F6A"/>
    <w:rsid w:val="009E3D4D"/>
    <w:rsid w:val="009E4567"/>
    <w:rsid w:val="009E5AD2"/>
    <w:rsid w:val="009E5E33"/>
    <w:rsid w:val="009E72BE"/>
    <w:rsid w:val="009F00BC"/>
    <w:rsid w:val="009F0BD4"/>
    <w:rsid w:val="009F1B24"/>
    <w:rsid w:val="009F2CB6"/>
    <w:rsid w:val="009F408A"/>
    <w:rsid w:val="009F4F45"/>
    <w:rsid w:val="009F57A4"/>
    <w:rsid w:val="009F5B1D"/>
    <w:rsid w:val="009F79B5"/>
    <w:rsid w:val="009F7C8A"/>
    <w:rsid w:val="00A005ED"/>
    <w:rsid w:val="00A00C1C"/>
    <w:rsid w:val="00A00D82"/>
    <w:rsid w:val="00A022D6"/>
    <w:rsid w:val="00A0236F"/>
    <w:rsid w:val="00A0240B"/>
    <w:rsid w:val="00A0297F"/>
    <w:rsid w:val="00A033A4"/>
    <w:rsid w:val="00A0477C"/>
    <w:rsid w:val="00A0509F"/>
    <w:rsid w:val="00A05A6B"/>
    <w:rsid w:val="00A067E0"/>
    <w:rsid w:val="00A06A72"/>
    <w:rsid w:val="00A07106"/>
    <w:rsid w:val="00A07CCE"/>
    <w:rsid w:val="00A10282"/>
    <w:rsid w:val="00A10BDE"/>
    <w:rsid w:val="00A118D1"/>
    <w:rsid w:val="00A12779"/>
    <w:rsid w:val="00A131A8"/>
    <w:rsid w:val="00A1403A"/>
    <w:rsid w:val="00A1416A"/>
    <w:rsid w:val="00A14723"/>
    <w:rsid w:val="00A1569B"/>
    <w:rsid w:val="00A15FAA"/>
    <w:rsid w:val="00A17EAF"/>
    <w:rsid w:val="00A20CB1"/>
    <w:rsid w:val="00A210AA"/>
    <w:rsid w:val="00A21470"/>
    <w:rsid w:val="00A228E4"/>
    <w:rsid w:val="00A235AE"/>
    <w:rsid w:val="00A23868"/>
    <w:rsid w:val="00A23BBA"/>
    <w:rsid w:val="00A2457D"/>
    <w:rsid w:val="00A24F28"/>
    <w:rsid w:val="00A2573B"/>
    <w:rsid w:val="00A25C93"/>
    <w:rsid w:val="00A25F3B"/>
    <w:rsid w:val="00A266B4"/>
    <w:rsid w:val="00A26DA1"/>
    <w:rsid w:val="00A27543"/>
    <w:rsid w:val="00A30505"/>
    <w:rsid w:val="00A31541"/>
    <w:rsid w:val="00A31CF8"/>
    <w:rsid w:val="00A31D3C"/>
    <w:rsid w:val="00A32335"/>
    <w:rsid w:val="00A331E6"/>
    <w:rsid w:val="00A34195"/>
    <w:rsid w:val="00A34535"/>
    <w:rsid w:val="00A34CF1"/>
    <w:rsid w:val="00A350BC"/>
    <w:rsid w:val="00A35FA2"/>
    <w:rsid w:val="00A36010"/>
    <w:rsid w:val="00A36832"/>
    <w:rsid w:val="00A411B1"/>
    <w:rsid w:val="00A42794"/>
    <w:rsid w:val="00A43593"/>
    <w:rsid w:val="00A438D9"/>
    <w:rsid w:val="00A43DA3"/>
    <w:rsid w:val="00A446C3"/>
    <w:rsid w:val="00A4517A"/>
    <w:rsid w:val="00A45638"/>
    <w:rsid w:val="00A46470"/>
    <w:rsid w:val="00A46A49"/>
    <w:rsid w:val="00A46B5B"/>
    <w:rsid w:val="00A473E4"/>
    <w:rsid w:val="00A475B4"/>
    <w:rsid w:val="00A47CC6"/>
    <w:rsid w:val="00A47F95"/>
    <w:rsid w:val="00A50C5F"/>
    <w:rsid w:val="00A51563"/>
    <w:rsid w:val="00A526FC"/>
    <w:rsid w:val="00A53003"/>
    <w:rsid w:val="00A5345E"/>
    <w:rsid w:val="00A539ED"/>
    <w:rsid w:val="00A54949"/>
    <w:rsid w:val="00A55E0A"/>
    <w:rsid w:val="00A5645D"/>
    <w:rsid w:val="00A60363"/>
    <w:rsid w:val="00A607E9"/>
    <w:rsid w:val="00A60BC0"/>
    <w:rsid w:val="00A60C51"/>
    <w:rsid w:val="00A61063"/>
    <w:rsid w:val="00A619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5755"/>
    <w:rsid w:val="00A767CC"/>
    <w:rsid w:val="00A76903"/>
    <w:rsid w:val="00A7757A"/>
    <w:rsid w:val="00A777AE"/>
    <w:rsid w:val="00A7791F"/>
    <w:rsid w:val="00A80EAF"/>
    <w:rsid w:val="00A8109F"/>
    <w:rsid w:val="00A8265C"/>
    <w:rsid w:val="00A83682"/>
    <w:rsid w:val="00A8447E"/>
    <w:rsid w:val="00A86847"/>
    <w:rsid w:val="00A86B4F"/>
    <w:rsid w:val="00A904DB"/>
    <w:rsid w:val="00A90D2B"/>
    <w:rsid w:val="00A91764"/>
    <w:rsid w:val="00A9186F"/>
    <w:rsid w:val="00A9190D"/>
    <w:rsid w:val="00A92D85"/>
    <w:rsid w:val="00A93620"/>
    <w:rsid w:val="00A941E0"/>
    <w:rsid w:val="00A94865"/>
    <w:rsid w:val="00A949AD"/>
    <w:rsid w:val="00A951A6"/>
    <w:rsid w:val="00A964DC"/>
    <w:rsid w:val="00A96D7B"/>
    <w:rsid w:val="00A96E57"/>
    <w:rsid w:val="00A9719F"/>
    <w:rsid w:val="00A971BA"/>
    <w:rsid w:val="00A97625"/>
    <w:rsid w:val="00A97CE6"/>
    <w:rsid w:val="00AA0654"/>
    <w:rsid w:val="00AA0EEB"/>
    <w:rsid w:val="00AA11D6"/>
    <w:rsid w:val="00AA170E"/>
    <w:rsid w:val="00AA17B5"/>
    <w:rsid w:val="00AA1AB0"/>
    <w:rsid w:val="00AA27A2"/>
    <w:rsid w:val="00AA27DB"/>
    <w:rsid w:val="00AA3334"/>
    <w:rsid w:val="00AA41C0"/>
    <w:rsid w:val="00AA49BE"/>
    <w:rsid w:val="00AA4E99"/>
    <w:rsid w:val="00AA5503"/>
    <w:rsid w:val="00AA5E5D"/>
    <w:rsid w:val="00AA62A9"/>
    <w:rsid w:val="00AA6E53"/>
    <w:rsid w:val="00AB260A"/>
    <w:rsid w:val="00AB3BD1"/>
    <w:rsid w:val="00AB443B"/>
    <w:rsid w:val="00AB4A09"/>
    <w:rsid w:val="00AB4AFA"/>
    <w:rsid w:val="00AB51CF"/>
    <w:rsid w:val="00AB59A9"/>
    <w:rsid w:val="00AB5DB5"/>
    <w:rsid w:val="00AB7B29"/>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51E5"/>
    <w:rsid w:val="00AD520B"/>
    <w:rsid w:val="00AD67C7"/>
    <w:rsid w:val="00AE0983"/>
    <w:rsid w:val="00AE0F92"/>
    <w:rsid w:val="00AE1472"/>
    <w:rsid w:val="00AE1CA8"/>
    <w:rsid w:val="00AE2732"/>
    <w:rsid w:val="00AE3D4F"/>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2D8"/>
    <w:rsid w:val="00B02BFC"/>
    <w:rsid w:val="00B03770"/>
    <w:rsid w:val="00B03D58"/>
    <w:rsid w:val="00B03E15"/>
    <w:rsid w:val="00B03F2F"/>
    <w:rsid w:val="00B04613"/>
    <w:rsid w:val="00B059AF"/>
    <w:rsid w:val="00B06897"/>
    <w:rsid w:val="00B06E42"/>
    <w:rsid w:val="00B06F3E"/>
    <w:rsid w:val="00B079F5"/>
    <w:rsid w:val="00B10464"/>
    <w:rsid w:val="00B14987"/>
    <w:rsid w:val="00B14C70"/>
    <w:rsid w:val="00B15CB4"/>
    <w:rsid w:val="00B15D04"/>
    <w:rsid w:val="00B17779"/>
    <w:rsid w:val="00B20B27"/>
    <w:rsid w:val="00B20E9E"/>
    <w:rsid w:val="00B21492"/>
    <w:rsid w:val="00B21686"/>
    <w:rsid w:val="00B22787"/>
    <w:rsid w:val="00B22ED3"/>
    <w:rsid w:val="00B24F30"/>
    <w:rsid w:val="00B25925"/>
    <w:rsid w:val="00B25A21"/>
    <w:rsid w:val="00B25D0E"/>
    <w:rsid w:val="00B25EB4"/>
    <w:rsid w:val="00B26143"/>
    <w:rsid w:val="00B264FD"/>
    <w:rsid w:val="00B26B65"/>
    <w:rsid w:val="00B272D5"/>
    <w:rsid w:val="00B272E2"/>
    <w:rsid w:val="00B300BA"/>
    <w:rsid w:val="00B30642"/>
    <w:rsid w:val="00B3212C"/>
    <w:rsid w:val="00B32CA9"/>
    <w:rsid w:val="00B32DC3"/>
    <w:rsid w:val="00B34011"/>
    <w:rsid w:val="00B3593E"/>
    <w:rsid w:val="00B367F4"/>
    <w:rsid w:val="00B369A9"/>
    <w:rsid w:val="00B37C46"/>
    <w:rsid w:val="00B401EF"/>
    <w:rsid w:val="00B41A49"/>
    <w:rsid w:val="00B41DDA"/>
    <w:rsid w:val="00B4241A"/>
    <w:rsid w:val="00B435BF"/>
    <w:rsid w:val="00B438A2"/>
    <w:rsid w:val="00B444C8"/>
    <w:rsid w:val="00B44FFE"/>
    <w:rsid w:val="00B464DA"/>
    <w:rsid w:val="00B4657F"/>
    <w:rsid w:val="00B47691"/>
    <w:rsid w:val="00B4781C"/>
    <w:rsid w:val="00B5096F"/>
    <w:rsid w:val="00B51FF2"/>
    <w:rsid w:val="00B526DF"/>
    <w:rsid w:val="00B5315C"/>
    <w:rsid w:val="00B531A4"/>
    <w:rsid w:val="00B54F53"/>
    <w:rsid w:val="00B558B3"/>
    <w:rsid w:val="00B55BE9"/>
    <w:rsid w:val="00B560D2"/>
    <w:rsid w:val="00B5769D"/>
    <w:rsid w:val="00B57B4F"/>
    <w:rsid w:val="00B61BA6"/>
    <w:rsid w:val="00B6361C"/>
    <w:rsid w:val="00B642A1"/>
    <w:rsid w:val="00B67B0A"/>
    <w:rsid w:val="00B67DC2"/>
    <w:rsid w:val="00B702BB"/>
    <w:rsid w:val="00B71D07"/>
    <w:rsid w:val="00B71DC3"/>
    <w:rsid w:val="00B71E39"/>
    <w:rsid w:val="00B7222E"/>
    <w:rsid w:val="00B72CC6"/>
    <w:rsid w:val="00B738FB"/>
    <w:rsid w:val="00B741F2"/>
    <w:rsid w:val="00B75989"/>
    <w:rsid w:val="00B77B34"/>
    <w:rsid w:val="00B80DC6"/>
    <w:rsid w:val="00B80E2F"/>
    <w:rsid w:val="00B81E96"/>
    <w:rsid w:val="00B82343"/>
    <w:rsid w:val="00B82986"/>
    <w:rsid w:val="00B8312C"/>
    <w:rsid w:val="00B83FF4"/>
    <w:rsid w:val="00B84663"/>
    <w:rsid w:val="00B84DA6"/>
    <w:rsid w:val="00B85847"/>
    <w:rsid w:val="00B90A18"/>
    <w:rsid w:val="00B91779"/>
    <w:rsid w:val="00B91E98"/>
    <w:rsid w:val="00B92AF9"/>
    <w:rsid w:val="00B9467E"/>
    <w:rsid w:val="00B95DB0"/>
    <w:rsid w:val="00B95DC8"/>
    <w:rsid w:val="00B9643B"/>
    <w:rsid w:val="00BA00DE"/>
    <w:rsid w:val="00BA0CAD"/>
    <w:rsid w:val="00BA2CD7"/>
    <w:rsid w:val="00BA2F3F"/>
    <w:rsid w:val="00BA3200"/>
    <w:rsid w:val="00BA340C"/>
    <w:rsid w:val="00BA345C"/>
    <w:rsid w:val="00BA4763"/>
    <w:rsid w:val="00BA54EF"/>
    <w:rsid w:val="00BA6114"/>
    <w:rsid w:val="00BA7455"/>
    <w:rsid w:val="00BA7676"/>
    <w:rsid w:val="00BA7AC1"/>
    <w:rsid w:val="00BA7BB5"/>
    <w:rsid w:val="00BB02B7"/>
    <w:rsid w:val="00BB0C50"/>
    <w:rsid w:val="00BB16F4"/>
    <w:rsid w:val="00BB1F64"/>
    <w:rsid w:val="00BB268F"/>
    <w:rsid w:val="00BB2751"/>
    <w:rsid w:val="00BB3C2D"/>
    <w:rsid w:val="00BB51D0"/>
    <w:rsid w:val="00BB5A48"/>
    <w:rsid w:val="00BB5B6F"/>
    <w:rsid w:val="00BB69FE"/>
    <w:rsid w:val="00BB6BEE"/>
    <w:rsid w:val="00BB70FB"/>
    <w:rsid w:val="00BB766A"/>
    <w:rsid w:val="00BC19AC"/>
    <w:rsid w:val="00BC1CE4"/>
    <w:rsid w:val="00BC23D0"/>
    <w:rsid w:val="00BC2519"/>
    <w:rsid w:val="00BC255C"/>
    <w:rsid w:val="00BC3455"/>
    <w:rsid w:val="00BC34D0"/>
    <w:rsid w:val="00BC4607"/>
    <w:rsid w:val="00BC4E43"/>
    <w:rsid w:val="00BC58E1"/>
    <w:rsid w:val="00BC59A3"/>
    <w:rsid w:val="00BC6EE9"/>
    <w:rsid w:val="00BD0133"/>
    <w:rsid w:val="00BD0F71"/>
    <w:rsid w:val="00BD1080"/>
    <w:rsid w:val="00BD1573"/>
    <w:rsid w:val="00BD2553"/>
    <w:rsid w:val="00BD265B"/>
    <w:rsid w:val="00BD3756"/>
    <w:rsid w:val="00BD4709"/>
    <w:rsid w:val="00BD472D"/>
    <w:rsid w:val="00BD57CC"/>
    <w:rsid w:val="00BD5B59"/>
    <w:rsid w:val="00BD5BCA"/>
    <w:rsid w:val="00BE08F2"/>
    <w:rsid w:val="00BE10F1"/>
    <w:rsid w:val="00BE1A5A"/>
    <w:rsid w:val="00BE231E"/>
    <w:rsid w:val="00BE256F"/>
    <w:rsid w:val="00BE2828"/>
    <w:rsid w:val="00BE2B0A"/>
    <w:rsid w:val="00BE3468"/>
    <w:rsid w:val="00BE3DD1"/>
    <w:rsid w:val="00BE3DF4"/>
    <w:rsid w:val="00BE42F2"/>
    <w:rsid w:val="00BE469E"/>
    <w:rsid w:val="00BE6AFC"/>
    <w:rsid w:val="00BE6BD0"/>
    <w:rsid w:val="00BE7103"/>
    <w:rsid w:val="00BE7F17"/>
    <w:rsid w:val="00BE7FD8"/>
    <w:rsid w:val="00BF0D2F"/>
    <w:rsid w:val="00BF126A"/>
    <w:rsid w:val="00BF1E2A"/>
    <w:rsid w:val="00BF2243"/>
    <w:rsid w:val="00BF3B6F"/>
    <w:rsid w:val="00BF4C3A"/>
    <w:rsid w:val="00BF51D4"/>
    <w:rsid w:val="00BF52C6"/>
    <w:rsid w:val="00BF5D10"/>
    <w:rsid w:val="00BF7149"/>
    <w:rsid w:val="00BF7AB3"/>
    <w:rsid w:val="00BF7F67"/>
    <w:rsid w:val="00C00F65"/>
    <w:rsid w:val="00C01033"/>
    <w:rsid w:val="00C01067"/>
    <w:rsid w:val="00C014E8"/>
    <w:rsid w:val="00C0156F"/>
    <w:rsid w:val="00C0157E"/>
    <w:rsid w:val="00C01BAC"/>
    <w:rsid w:val="00C01C16"/>
    <w:rsid w:val="00C0214E"/>
    <w:rsid w:val="00C0236F"/>
    <w:rsid w:val="00C02871"/>
    <w:rsid w:val="00C03038"/>
    <w:rsid w:val="00C034A9"/>
    <w:rsid w:val="00C03BC6"/>
    <w:rsid w:val="00C04422"/>
    <w:rsid w:val="00C06659"/>
    <w:rsid w:val="00C0676D"/>
    <w:rsid w:val="00C06875"/>
    <w:rsid w:val="00C107BF"/>
    <w:rsid w:val="00C1268D"/>
    <w:rsid w:val="00C134C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B69"/>
    <w:rsid w:val="00C3209E"/>
    <w:rsid w:val="00C3212E"/>
    <w:rsid w:val="00C32D05"/>
    <w:rsid w:val="00C34C12"/>
    <w:rsid w:val="00C34F3A"/>
    <w:rsid w:val="00C36359"/>
    <w:rsid w:val="00C36979"/>
    <w:rsid w:val="00C36E24"/>
    <w:rsid w:val="00C36EF6"/>
    <w:rsid w:val="00C37160"/>
    <w:rsid w:val="00C37DDF"/>
    <w:rsid w:val="00C40177"/>
    <w:rsid w:val="00C4043D"/>
    <w:rsid w:val="00C42557"/>
    <w:rsid w:val="00C433AE"/>
    <w:rsid w:val="00C43418"/>
    <w:rsid w:val="00C43604"/>
    <w:rsid w:val="00C4361F"/>
    <w:rsid w:val="00C44946"/>
    <w:rsid w:val="00C44C38"/>
    <w:rsid w:val="00C455A2"/>
    <w:rsid w:val="00C45A3F"/>
    <w:rsid w:val="00C46228"/>
    <w:rsid w:val="00C47B3F"/>
    <w:rsid w:val="00C500B3"/>
    <w:rsid w:val="00C51CC5"/>
    <w:rsid w:val="00C522D5"/>
    <w:rsid w:val="00C52444"/>
    <w:rsid w:val="00C52C13"/>
    <w:rsid w:val="00C530DD"/>
    <w:rsid w:val="00C541F2"/>
    <w:rsid w:val="00C54513"/>
    <w:rsid w:val="00C548C2"/>
    <w:rsid w:val="00C5511B"/>
    <w:rsid w:val="00C55399"/>
    <w:rsid w:val="00C5571A"/>
    <w:rsid w:val="00C56733"/>
    <w:rsid w:val="00C578D2"/>
    <w:rsid w:val="00C627BE"/>
    <w:rsid w:val="00C64546"/>
    <w:rsid w:val="00C648AC"/>
    <w:rsid w:val="00C64C17"/>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6E29"/>
    <w:rsid w:val="00C775F6"/>
    <w:rsid w:val="00C77744"/>
    <w:rsid w:val="00C77BB8"/>
    <w:rsid w:val="00C77E48"/>
    <w:rsid w:val="00C80BE3"/>
    <w:rsid w:val="00C80EAD"/>
    <w:rsid w:val="00C81305"/>
    <w:rsid w:val="00C83CA4"/>
    <w:rsid w:val="00C83D2F"/>
    <w:rsid w:val="00C84469"/>
    <w:rsid w:val="00C845DE"/>
    <w:rsid w:val="00C871EF"/>
    <w:rsid w:val="00C872DF"/>
    <w:rsid w:val="00C87EF3"/>
    <w:rsid w:val="00C910E9"/>
    <w:rsid w:val="00C91B18"/>
    <w:rsid w:val="00C93857"/>
    <w:rsid w:val="00C93C88"/>
    <w:rsid w:val="00C948FD"/>
    <w:rsid w:val="00C96367"/>
    <w:rsid w:val="00C968AF"/>
    <w:rsid w:val="00C9791E"/>
    <w:rsid w:val="00CA0156"/>
    <w:rsid w:val="00CA089A"/>
    <w:rsid w:val="00CA0B4B"/>
    <w:rsid w:val="00CA15E2"/>
    <w:rsid w:val="00CA1995"/>
    <w:rsid w:val="00CA38A0"/>
    <w:rsid w:val="00CA5B19"/>
    <w:rsid w:val="00CA6081"/>
    <w:rsid w:val="00CA6115"/>
    <w:rsid w:val="00CA661E"/>
    <w:rsid w:val="00CA6A05"/>
    <w:rsid w:val="00CA7003"/>
    <w:rsid w:val="00CA76A1"/>
    <w:rsid w:val="00CB285D"/>
    <w:rsid w:val="00CB690A"/>
    <w:rsid w:val="00CC0DAC"/>
    <w:rsid w:val="00CC14A5"/>
    <w:rsid w:val="00CC2796"/>
    <w:rsid w:val="00CC2CB6"/>
    <w:rsid w:val="00CC3564"/>
    <w:rsid w:val="00CC3816"/>
    <w:rsid w:val="00CC3CAD"/>
    <w:rsid w:val="00CC42E0"/>
    <w:rsid w:val="00CC4666"/>
    <w:rsid w:val="00CC59D1"/>
    <w:rsid w:val="00CC605A"/>
    <w:rsid w:val="00CC605B"/>
    <w:rsid w:val="00CC77FF"/>
    <w:rsid w:val="00CC780F"/>
    <w:rsid w:val="00CC7F9E"/>
    <w:rsid w:val="00CD02B7"/>
    <w:rsid w:val="00CD07EA"/>
    <w:rsid w:val="00CD0E9E"/>
    <w:rsid w:val="00CD1922"/>
    <w:rsid w:val="00CD27F3"/>
    <w:rsid w:val="00CD2EC3"/>
    <w:rsid w:val="00CD39F8"/>
    <w:rsid w:val="00CD4A81"/>
    <w:rsid w:val="00CD4B24"/>
    <w:rsid w:val="00CD6F50"/>
    <w:rsid w:val="00CD7843"/>
    <w:rsid w:val="00CD799D"/>
    <w:rsid w:val="00CE034E"/>
    <w:rsid w:val="00CE0BE8"/>
    <w:rsid w:val="00CE14C8"/>
    <w:rsid w:val="00CE1D00"/>
    <w:rsid w:val="00CE2018"/>
    <w:rsid w:val="00CE34A4"/>
    <w:rsid w:val="00CE682B"/>
    <w:rsid w:val="00CE73D7"/>
    <w:rsid w:val="00CE75A3"/>
    <w:rsid w:val="00CE7BA3"/>
    <w:rsid w:val="00CF0032"/>
    <w:rsid w:val="00CF1BB6"/>
    <w:rsid w:val="00CF2575"/>
    <w:rsid w:val="00CF2DBC"/>
    <w:rsid w:val="00CF38A6"/>
    <w:rsid w:val="00CF3D97"/>
    <w:rsid w:val="00CF3E36"/>
    <w:rsid w:val="00CF41E5"/>
    <w:rsid w:val="00CF467F"/>
    <w:rsid w:val="00CF5694"/>
    <w:rsid w:val="00CF571A"/>
    <w:rsid w:val="00CF5721"/>
    <w:rsid w:val="00CF65AA"/>
    <w:rsid w:val="00CF7310"/>
    <w:rsid w:val="00CF788B"/>
    <w:rsid w:val="00D00FCB"/>
    <w:rsid w:val="00D01D7F"/>
    <w:rsid w:val="00D0487D"/>
    <w:rsid w:val="00D051B2"/>
    <w:rsid w:val="00D05406"/>
    <w:rsid w:val="00D07514"/>
    <w:rsid w:val="00D078E5"/>
    <w:rsid w:val="00D07A7E"/>
    <w:rsid w:val="00D12C49"/>
    <w:rsid w:val="00D1331A"/>
    <w:rsid w:val="00D1334E"/>
    <w:rsid w:val="00D133A7"/>
    <w:rsid w:val="00D1382A"/>
    <w:rsid w:val="00D13E3F"/>
    <w:rsid w:val="00D1496F"/>
    <w:rsid w:val="00D15071"/>
    <w:rsid w:val="00D15D55"/>
    <w:rsid w:val="00D1621C"/>
    <w:rsid w:val="00D16C4E"/>
    <w:rsid w:val="00D16F68"/>
    <w:rsid w:val="00D21661"/>
    <w:rsid w:val="00D21FA0"/>
    <w:rsid w:val="00D226CE"/>
    <w:rsid w:val="00D22E63"/>
    <w:rsid w:val="00D2304F"/>
    <w:rsid w:val="00D237E7"/>
    <w:rsid w:val="00D23C21"/>
    <w:rsid w:val="00D23D42"/>
    <w:rsid w:val="00D25AC5"/>
    <w:rsid w:val="00D26EA7"/>
    <w:rsid w:val="00D26FDA"/>
    <w:rsid w:val="00D27255"/>
    <w:rsid w:val="00D27516"/>
    <w:rsid w:val="00D27A9C"/>
    <w:rsid w:val="00D31DC4"/>
    <w:rsid w:val="00D328F9"/>
    <w:rsid w:val="00D32C9F"/>
    <w:rsid w:val="00D32CAC"/>
    <w:rsid w:val="00D3371A"/>
    <w:rsid w:val="00D36567"/>
    <w:rsid w:val="00D36CCD"/>
    <w:rsid w:val="00D40041"/>
    <w:rsid w:val="00D40158"/>
    <w:rsid w:val="00D4330C"/>
    <w:rsid w:val="00D448A4"/>
    <w:rsid w:val="00D4537D"/>
    <w:rsid w:val="00D458D4"/>
    <w:rsid w:val="00D45F07"/>
    <w:rsid w:val="00D46682"/>
    <w:rsid w:val="00D46838"/>
    <w:rsid w:val="00D469AD"/>
    <w:rsid w:val="00D46AB4"/>
    <w:rsid w:val="00D46E60"/>
    <w:rsid w:val="00D46EE8"/>
    <w:rsid w:val="00D47A5E"/>
    <w:rsid w:val="00D508F2"/>
    <w:rsid w:val="00D50938"/>
    <w:rsid w:val="00D50BA7"/>
    <w:rsid w:val="00D529A9"/>
    <w:rsid w:val="00D52E2D"/>
    <w:rsid w:val="00D52F34"/>
    <w:rsid w:val="00D55084"/>
    <w:rsid w:val="00D579EB"/>
    <w:rsid w:val="00D614D5"/>
    <w:rsid w:val="00D62B8B"/>
    <w:rsid w:val="00D6339A"/>
    <w:rsid w:val="00D63F17"/>
    <w:rsid w:val="00D64578"/>
    <w:rsid w:val="00D64BFB"/>
    <w:rsid w:val="00D710EE"/>
    <w:rsid w:val="00D7132C"/>
    <w:rsid w:val="00D72284"/>
    <w:rsid w:val="00D732DF"/>
    <w:rsid w:val="00D733BE"/>
    <w:rsid w:val="00D73732"/>
    <w:rsid w:val="00D738BB"/>
    <w:rsid w:val="00D74949"/>
    <w:rsid w:val="00D765CA"/>
    <w:rsid w:val="00D80624"/>
    <w:rsid w:val="00D80AF2"/>
    <w:rsid w:val="00D812A5"/>
    <w:rsid w:val="00D82F56"/>
    <w:rsid w:val="00D83241"/>
    <w:rsid w:val="00D841E6"/>
    <w:rsid w:val="00D84DCF"/>
    <w:rsid w:val="00D85C3D"/>
    <w:rsid w:val="00D87B7A"/>
    <w:rsid w:val="00D9022E"/>
    <w:rsid w:val="00D902CA"/>
    <w:rsid w:val="00D90704"/>
    <w:rsid w:val="00D91217"/>
    <w:rsid w:val="00D93697"/>
    <w:rsid w:val="00D93D2F"/>
    <w:rsid w:val="00D95377"/>
    <w:rsid w:val="00D96E0E"/>
    <w:rsid w:val="00D96FF5"/>
    <w:rsid w:val="00D97F1A"/>
    <w:rsid w:val="00DA0E37"/>
    <w:rsid w:val="00DA190C"/>
    <w:rsid w:val="00DA29D5"/>
    <w:rsid w:val="00DA2AA6"/>
    <w:rsid w:val="00DA393F"/>
    <w:rsid w:val="00DA3AEF"/>
    <w:rsid w:val="00DA4A95"/>
    <w:rsid w:val="00DA535A"/>
    <w:rsid w:val="00DA5C7E"/>
    <w:rsid w:val="00DA5E2A"/>
    <w:rsid w:val="00DA618C"/>
    <w:rsid w:val="00DA793F"/>
    <w:rsid w:val="00DA7F6E"/>
    <w:rsid w:val="00DB1C5D"/>
    <w:rsid w:val="00DB284E"/>
    <w:rsid w:val="00DB322D"/>
    <w:rsid w:val="00DB38B6"/>
    <w:rsid w:val="00DB405A"/>
    <w:rsid w:val="00DB4D35"/>
    <w:rsid w:val="00DB5B57"/>
    <w:rsid w:val="00DB6FED"/>
    <w:rsid w:val="00DC05E2"/>
    <w:rsid w:val="00DC0678"/>
    <w:rsid w:val="00DC0A91"/>
    <w:rsid w:val="00DC1357"/>
    <w:rsid w:val="00DC362A"/>
    <w:rsid w:val="00DC37FC"/>
    <w:rsid w:val="00DC3C9F"/>
    <w:rsid w:val="00DC4247"/>
    <w:rsid w:val="00DC4A42"/>
    <w:rsid w:val="00DC5335"/>
    <w:rsid w:val="00DC66C7"/>
    <w:rsid w:val="00DC6E93"/>
    <w:rsid w:val="00DC7E89"/>
    <w:rsid w:val="00DC7FDB"/>
    <w:rsid w:val="00DD0926"/>
    <w:rsid w:val="00DD1454"/>
    <w:rsid w:val="00DD1FA5"/>
    <w:rsid w:val="00DD278C"/>
    <w:rsid w:val="00DD2B73"/>
    <w:rsid w:val="00DD47B2"/>
    <w:rsid w:val="00DD5B62"/>
    <w:rsid w:val="00DD60CD"/>
    <w:rsid w:val="00DD6A08"/>
    <w:rsid w:val="00DD6AA1"/>
    <w:rsid w:val="00DE28BB"/>
    <w:rsid w:val="00DE2B7E"/>
    <w:rsid w:val="00DE325F"/>
    <w:rsid w:val="00DE382B"/>
    <w:rsid w:val="00DE4468"/>
    <w:rsid w:val="00DE4D23"/>
    <w:rsid w:val="00DE4FE3"/>
    <w:rsid w:val="00DE7821"/>
    <w:rsid w:val="00DE7993"/>
    <w:rsid w:val="00DF0816"/>
    <w:rsid w:val="00DF0A26"/>
    <w:rsid w:val="00DF0ED1"/>
    <w:rsid w:val="00DF1A53"/>
    <w:rsid w:val="00DF1FA4"/>
    <w:rsid w:val="00DF2537"/>
    <w:rsid w:val="00DF2E05"/>
    <w:rsid w:val="00DF35F4"/>
    <w:rsid w:val="00DF3D60"/>
    <w:rsid w:val="00DF5047"/>
    <w:rsid w:val="00DF54A8"/>
    <w:rsid w:val="00DF65BD"/>
    <w:rsid w:val="00DF6E9D"/>
    <w:rsid w:val="00DF7AE0"/>
    <w:rsid w:val="00E00050"/>
    <w:rsid w:val="00E00961"/>
    <w:rsid w:val="00E01BFB"/>
    <w:rsid w:val="00E01E14"/>
    <w:rsid w:val="00E01E30"/>
    <w:rsid w:val="00E02730"/>
    <w:rsid w:val="00E02B8C"/>
    <w:rsid w:val="00E04912"/>
    <w:rsid w:val="00E04CEE"/>
    <w:rsid w:val="00E04DF6"/>
    <w:rsid w:val="00E05D7F"/>
    <w:rsid w:val="00E06CF7"/>
    <w:rsid w:val="00E0753B"/>
    <w:rsid w:val="00E0784B"/>
    <w:rsid w:val="00E07AAF"/>
    <w:rsid w:val="00E07F98"/>
    <w:rsid w:val="00E10CF7"/>
    <w:rsid w:val="00E1392E"/>
    <w:rsid w:val="00E13BF6"/>
    <w:rsid w:val="00E14809"/>
    <w:rsid w:val="00E15529"/>
    <w:rsid w:val="00E15C61"/>
    <w:rsid w:val="00E16984"/>
    <w:rsid w:val="00E16DA5"/>
    <w:rsid w:val="00E16F6D"/>
    <w:rsid w:val="00E1778D"/>
    <w:rsid w:val="00E20D88"/>
    <w:rsid w:val="00E210B3"/>
    <w:rsid w:val="00E217FF"/>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F53"/>
    <w:rsid w:val="00E311F4"/>
    <w:rsid w:val="00E3203C"/>
    <w:rsid w:val="00E332E9"/>
    <w:rsid w:val="00E344CB"/>
    <w:rsid w:val="00E34DD8"/>
    <w:rsid w:val="00E350C1"/>
    <w:rsid w:val="00E3608C"/>
    <w:rsid w:val="00E36FEE"/>
    <w:rsid w:val="00E37807"/>
    <w:rsid w:val="00E37B0A"/>
    <w:rsid w:val="00E400A9"/>
    <w:rsid w:val="00E405C1"/>
    <w:rsid w:val="00E4178A"/>
    <w:rsid w:val="00E41B93"/>
    <w:rsid w:val="00E4287B"/>
    <w:rsid w:val="00E45525"/>
    <w:rsid w:val="00E4593C"/>
    <w:rsid w:val="00E46ECD"/>
    <w:rsid w:val="00E46FFA"/>
    <w:rsid w:val="00E47632"/>
    <w:rsid w:val="00E4775C"/>
    <w:rsid w:val="00E47E54"/>
    <w:rsid w:val="00E50E82"/>
    <w:rsid w:val="00E513F7"/>
    <w:rsid w:val="00E52155"/>
    <w:rsid w:val="00E53607"/>
    <w:rsid w:val="00E54D1D"/>
    <w:rsid w:val="00E55670"/>
    <w:rsid w:val="00E557D6"/>
    <w:rsid w:val="00E55CA3"/>
    <w:rsid w:val="00E56784"/>
    <w:rsid w:val="00E570FD"/>
    <w:rsid w:val="00E57159"/>
    <w:rsid w:val="00E57CA8"/>
    <w:rsid w:val="00E57E85"/>
    <w:rsid w:val="00E63645"/>
    <w:rsid w:val="00E63679"/>
    <w:rsid w:val="00E636FF"/>
    <w:rsid w:val="00E656D1"/>
    <w:rsid w:val="00E65B67"/>
    <w:rsid w:val="00E66033"/>
    <w:rsid w:val="00E6696D"/>
    <w:rsid w:val="00E669C7"/>
    <w:rsid w:val="00E66D1F"/>
    <w:rsid w:val="00E676F0"/>
    <w:rsid w:val="00E67CCB"/>
    <w:rsid w:val="00E701C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441"/>
    <w:rsid w:val="00E84E20"/>
    <w:rsid w:val="00E8578D"/>
    <w:rsid w:val="00E85E77"/>
    <w:rsid w:val="00E864B5"/>
    <w:rsid w:val="00E90D09"/>
    <w:rsid w:val="00E91093"/>
    <w:rsid w:val="00E91498"/>
    <w:rsid w:val="00E91691"/>
    <w:rsid w:val="00E9296B"/>
    <w:rsid w:val="00E92C8C"/>
    <w:rsid w:val="00E94931"/>
    <w:rsid w:val="00E958DD"/>
    <w:rsid w:val="00E95BA9"/>
    <w:rsid w:val="00E9637F"/>
    <w:rsid w:val="00E96E11"/>
    <w:rsid w:val="00EA00FA"/>
    <w:rsid w:val="00EA07C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5B"/>
    <w:rsid w:val="00EB4FDF"/>
    <w:rsid w:val="00EB544E"/>
    <w:rsid w:val="00EB63C5"/>
    <w:rsid w:val="00EB646B"/>
    <w:rsid w:val="00EB7363"/>
    <w:rsid w:val="00EB7E8B"/>
    <w:rsid w:val="00EC1440"/>
    <w:rsid w:val="00EC19C0"/>
    <w:rsid w:val="00EC1A2A"/>
    <w:rsid w:val="00EC1A70"/>
    <w:rsid w:val="00EC1D40"/>
    <w:rsid w:val="00EC22E1"/>
    <w:rsid w:val="00EC277E"/>
    <w:rsid w:val="00EC2FDE"/>
    <w:rsid w:val="00EC36C0"/>
    <w:rsid w:val="00EC442F"/>
    <w:rsid w:val="00EC4457"/>
    <w:rsid w:val="00EC4515"/>
    <w:rsid w:val="00EC4939"/>
    <w:rsid w:val="00EC4C44"/>
    <w:rsid w:val="00EC53AC"/>
    <w:rsid w:val="00EC64F3"/>
    <w:rsid w:val="00EC6EB1"/>
    <w:rsid w:val="00EC751D"/>
    <w:rsid w:val="00EC78F4"/>
    <w:rsid w:val="00ED0096"/>
    <w:rsid w:val="00ED129B"/>
    <w:rsid w:val="00ED1483"/>
    <w:rsid w:val="00ED20C9"/>
    <w:rsid w:val="00ED3A0A"/>
    <w:rsid w:val="00ED409F"/>
    <w:rsid w:val="00ED4E38"/>
    <w:rsid w:val="00ED5A2D"/>
    <w:rsid w:val="00ED5DA1"/>
    <w:rsid w:val="00ED7515"/>
    <w:rsid w:val="00EE11C0"/>
    <w:rsid w:val="00EE1219"/>
    <w:rsid w:val="00EE2143"/>
    <w:rsid w:val="00EE2FD9"/>
    <w:rsid w:val="00EE30F3"/>
    <w:rsid w:val="00EE42CC"/>
    <w:rsid w:val="00EE4662"/>
    <w:rsid w:val="00EE66DA"/>
    <w:rsid w:val="00EE6717"/>
    <w:rsid w:val="00EE6A2D"/>
    <w:rsid w:val="00EE78EC"/>
    <w:rsid w:val="00EF097E"/>
    <w:rsid w:val="00EF0CB6"/>
    <w:rsid w:val="00EF19F9"/>
    <w:rsid w:val="00EF1F0D"/>
    <w:rsid w:val="00EF2824"/>
    <w:rsid w:val="00EF2A87"/>
    <w:rsid w:val="00EF3D08"/>
    <w:rsid w:val="00EF41DF"/>
    <w:rsid w:val="00EF48DB"/>
    <w:rsid w:val="00EF4A41"/>
    <w:rsid w:val="00EF4BE5"/>
    <w:rsid w:val="00EF4E42"/>
    <w:rsid w:val="00EF6C78"/>
    <w:rsid w:val="00EF6C9D"/>
    <w:rsid w:val="00EF6CE8"/>
    <w:rsid w:val="00EF737D"/>
    <w:rsid w:val="00F003A1"/>
    <w:rsid w:val="00F00986"/>
    <w:rsid w:val="00F00A4D"/>
    <w:rsid w:val="00F02431"/>
    <w:rsid w:val="00F025AA"/>
    <w:rsid w:val="00F02727"/>
    <w:rsid w:val="00F03889"/>
    <w:rsid w:val="00F0628A"/>
    <w:rsid w:val="00F06309"/>
    <w:rsid w:val="00F0699E"/>
    <w:rsid w:val="00F07A65"/>
    <w:rsid w:val="00F1002C"/>
    <w:rsid w:val="00F117CA"/>
    <w:rsid w:val="00F12167"/>
    <w:rsid w:val="00F151BF"/>
    <w:rsid w:val="00F15688"/>
    <w:rsid w:val="00F15F5D"/>
    <w:rsid w:val="00F17046"/>
    <w:rsid w:val="00F17D0D"/>
    <w:rsid w:val="00F20241"/>
    <w:rsid w:val="00F20946"/>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7A"/>
    <w:rsid w:val="00F359D6"/>
    <w:rsid w:val="00F36872"/>
    <w:rsid w:val="00F36E18"/>
    <w:rsid w:val="00F37BA2"/>
    <w:rsid w:val="00F40EE5"/>
    <w:rsid w:val="00F429BE"/>
    <w:rsid w:val="00F43148"/>
    <w:rsid w:val="00F43588"/>
    <w:rsid w:val="00F44AF0"/>
    <w:rsid w:val="00F44E76"/>
    <w:rsid w:val="00F45049"/>
    <w:rsid w:val="00F45EB4"/>
    <w:rsid w:val="00F46295"/>
    <w:rsid w:val="00F463BC"/>
    <w:rsid w:val="00F4677B"/>
    <w:rsid w:val="00F47CC0"/>
    <w:rsid w:val="00F51F96"/>
    <w:rsid w:val="00F53417"/>
    <w:rsid w:val="00F549D1"/>
    <w:rsid w:val="00F550D1"/>
    <w:rsid w:val="00F55732"/>
    <w:rsid w:val="00F55950"/>
    <w:rsid w:val="00F566A0"/>
    <w:rsid w:val="00F56BB9"/>
    <w:rsid w:val="00F56F6F"/>
    <w:rsid w:val="00F5777A"/>
    <w:rsid w:val="00F6074E"/>
    <w:rsid w:val="00F60CB6"/>
    <w:rsid w:val="00F61070"/>
    <w:rsid w:val="00F615FD"/>
    <w:rsid w:val="00F62283"/>
    <w:rsid w:val="00F62FE9"/>
    <w:rsid w:val="00F63C9B"/>
    <w:rsid w:val="00F64B9B"/>
    <w:rsid w:val="00F65A1B"/>
    <w:rsid w:val="00F66C13"/>
    <w:rsid w:val="00F66C8A"/>
    <w:rsid w:val="00F67522"/>
    <w:rsid w:val="00F67578"/>
    <w:rsid w:val="00F67B3D"/>
    <w:rsid w:val="00F67C3F"/>
    <w:rsid w:val="00F72B8D"/>
    <w:rsid w:val="00F72DB4"/>
    <w:rsid w:val="00F73F19"/>
    <w:rsid w:val="00F760B2"/>
    <w:rsid w:val="00F76259"/>
    <w:rsid w:val="00F767C3"/>
    <w:rsid w:val="00F77118"/>
    <w:rsid w:val="00F77496"/>
    <w:rsid w:val="00F80E63"/>
    <w:rsid w:val="00F8116D"/>
    <w:rsid w:val="00F81180"/>
    <w:rsid w:val="00F82967"/>
    <w:rsid w:val="00F84102"/>
    <w:rsid w:val="00F84248"/>
    <w:rsid w:val="00F8481F"/>
    <w:rsid w:val="00F85923"/>
    <w:rsid w:val="00F861C4"/>
    <w:rsid w:val="00F877DB"/>
    <w:rsid w:val="00F901CA"/>
    <w:rsid w:val="00F90AD9"/>
    <w:rsid w:val="00F90ED3"/>
    <w:rsid w:val="00F9212B"/>
    <w:rsid w:val="00F934BB"/>
    <w:rsid w:val="00F93893"/>
    <w:rsid w:val="00F950EB"/>
    <w:rsid w:val="00F977B3"/>
    <w:rsid w:val="00F97B5E"/>
    <w:rsid w:val="00F97C7B"/>
    <w:rsid w:val="00FA018C"/>
    <w:rsid w:val="00FA02D8"/>
    <w:rsid w:val="00FA074F"/>
    <w:rsid w:val="00FA083E"/>
    <w:rsid w:val="00FA08EA"/>
    <w:rsid w:val="00FA132B"/>
    <w:rsid w:val="00FA1412"/>
    <w:rsid w:val="00FA1BEF"/>
    <w:rsid w:val="00FA217D"/>
    <w:rsid w:val="00FA3B43"/>
    <w:rsid w:val="00FA4145"/>
    <w:rsid w:val="00FA43EE"/>
    <w:rsid w:val="00FA67F4"/>
    <w:rsid w:val="00FA73F2"/>
    <w:rsid w:val="00FB1849"/>
    <w:rsid w:val="00FB2293"/>
    <w:rsid w:val="00FB22FC"/>
    <w:rsid w:val="00FB5464"/>
    <w:rsid w:val="00FB6D54"/>
    <w:rsid w:val="00FB7246"/>
    <w:rsid w:val="00FB7CE6"/>
    <w:rsid w:val="00FC1B87"/>
    <w:rsid w:val="00FC2C86"/>
    <w:rsid w:val="00FC32DA"/>
    <w:rsid w:val="00FC34C6"/>
    <w:rsid w:val="00FC4794"/>
    <w:rsid w:val="00FC4F8A"/>
    <w:rsid w:val="00FC51CE"/>
    <w:rsid w:val="00FC647A"/>
    <w:rsid w:val="00FC706B"/>
    <w:rsid w:val="00FC74CA"/>
    <w:rsid w:val="00FD07BD"/>
    <w:rsid w:val="00FD13D4"/>
    <w:rsid w:val="00FD18E6"/>
    <w:rsid w:val="00FD1D9C"/>
    <w:rsid w:val="00FD1E9F"/>
    <w:rsid w:val="00FD2291"/>
    <w:rsid w:val="00FD298F"/>
    <w:rsid w:val="00FD33DD"/>
    <w:rsid w:val="00FD409A"/>
    <w:rsid w:val="00FD79B9"/>
    <w:rsid w:val="00FD7BCD"/>
    <w:rsid w:val="00FE1A49"/>
    <w:rsid w:val="00FE1F7B"/>
    <w:rsid w:val="00FE367E"/>
    <w:rsid w:val="00FE60EB"/>
    <w:rsid w:val="00FE670B"/>
    <w:rsid w:val="00FE7296"/>
    <w:rsid w:val="00FE7DEA"/>
    <w:rsid w:val="00FE7ED0"/>
    <w:rsid w:val="00FF0203"/>
    <w:rsid w:val="00FF172B"/>
    <w:rsid w:val="00FF1A27"/>
    <w:rsid w:val="00FF1B8B"/>
    <w:rsid w:val="00FF3128"/>
    <w:rsid w:val="00FF40CB"/>
    <w:rsid w:val="00FF4956"/>
    <w:rsid w:val="5F79EC17"/>
    <w:rsid w:val="6E57320D"/>
    <w:rsid w:val="7BE7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8CCE83D"/>
  <w15:docId w15:val="{7AD4276E-F65A-4447-9AF5-D5D4673D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link w:val="TAN0"/>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paragraph" w:styleId="NoSpacing">
    <w:name w:val="No Spacing"/>
    <w:uiPriority w:val="1"/>
    <w:qFormat/>
    <w:pPr>
      <w:overflowPunct w:val="0"/>
      <w:autoSpaceDE w:val="0"/>
      <w:autoSpaceDN w:val="0"/>
      <w:adjustRightInd w:val="0"/>
      <w:textAlignment w:val="baseline"/>
    </w:pPr>
    <w:rPr>
      <w:rFonts w:eastAsia="Malgun Gothic"/>
      <w:color w:val="000000"/>
      <w:lang w:eastAsia="ja-JP"/>
    </w:rPr>
  </w:style>
  <w:style w:type="character" w:customStyle="1" w:styleId="TAHChar">
    <w:name w:val="TAH Char"/>
    <w:locked/>
    <w:rPr>
      <w:rFonts w:ascii="Arial" w:hAnsi="Arial" w:cs="Arial"/>
      <w:b/>
      <w:sz w:val="18"/>
      <w:lang w:val="en-GB" w:eastAsia="en-US"/>
    </w:rPr>
  </w:style>
  <w:style w:type="character" w:customStyle="1" w:styleId="THZchn">
    <w:name w:val="TH Zchn"/>
    <w:locked/>
    <w:rPr>
      <w:rFonts w:ascii="Arial" w:hAnsi="Arial" w:cs="Arial"/>
      <w:b/>
      <w:lang w:val="en-GB" w:eastAsia="en-US"/>
    </w:rPr>
  </w:style>
  <w:style w:type="character" w:customStyle="1" w:styleId="TAN0">
    <w:name w:val="TAN (文字)"/>
    <w:link w:val="TAN"/>
    <w:lock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35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http://schemas.openxmlformats.org/officeDocument/2006/bibliography" xmlns:b="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contentTypeDescription="" ma:_="" ma:contentTypeVersion="9" ma:contentTypeID="0x0101008A98423170284BEEB635F43C3CF4E98B00C295C80E1AC1FA4D858807D5CFC8A6BB" ma:contentTypeScope="" ma:contentTypeName="Project Site Document" ma:versionID="448d1279ca2c7032d2a9f63cb1731e89">
  <xsd:schema xmlns:ns4="http://schemas.microsoft.com/sharepoint/v4" xmlns:xsd="http://www.w3.org/2001/XMLSchema" xmlns:p="http://schemas.microsoft.com/office/2006/metadata/properties" xmlns:ns2="66EEDB98-F073-460B-B9B0-9643F9FE785E" xmlns:ns3="17c5c574-4f42-45b3-8a7f-77d8e859d074" xmlns:xs="http://www.w3.org/2001/XMLSchema" xmlns:ns1="http://schemas.microsoft.com/sharepoint/v3" ma:root="true" ns3:_="" targetNamespace="http://schemas.microsoft.com/office/2006/metadata/properties" ns4:_="" ns2:_="" ma:fieldsID="482b1c3d8ba5be2f8fb197633bc28d22" ns1: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3" elementFormDefault="qualified">
    <xsd:import namespace="http://schemas.microsoft.com/office/2006/documentManagement/types"/>
    <xsd:import namespace="http://schemas.microsoft.com/office/infopath/2007/PartnerControls"/>
    <xsd:element name="EmailSender" ma:internalName="EmailSender" nillable="true" ma:hidden="true" ma:index="14" ma:displayName="E-Mail Sender">
      <xsd:simpleType>
        <xsd:restriction base="dms:Note">
          <xsd:maxLength value="255"/>
        </xsd:restriction>
      </xsd:simpleType>
    </xsd:element>
    <xsd:element name="EmailTo" ma:internalName="EmailTo" nillable="true" ma:hidden="true" ma:index="15" ma:displayName="E-Mail To">
      <xsd:simpleType>
        <xsd:restriction base="dms:Note">
          <xsd:maxLength value="255"/>
        </xsd:restriction>
      </xsd:simpleType>
    </xsd:element>
    <xsd:element name="EmailCc" ma:internalName="EmailCc" nillable="true" ma:hidden="true" ma:index="16" ma:displayName="E-Mail Cc">
      <xsd:simpleType>
        <xsd:restriction base="dms:Note">
          <xsd:maxLength value="255"/>
        </xsd:restriction>
      </xsd:simpleType>
    </xsd:element>
    <xsd:element name="EmailFrom" ma:internalName="EmailFrom" nillable="true" ma:hidden="true" ma:index="17" ma:displayName="E-Mail From">
      <xsd:simpleType>
        <xsd:restriction base="dms:Text"/>
      </xsd:simpleType>
    </xsd:element>
    <xsd:element name="EmailSubject" ma:internalName="EmailSubject" nillable="true" ma:hidden="true" ma:index="18" ma:displayName="E-Mail Subject">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targetNamespace="66EEDB98-F073-460B-B9B0-9643F9FE785E" elementFormDefault="qualified">
    <xsd:import namespace="http://schemas.microsoft.com/office/2006/documentManagement/types"/>
    <xsd:import namespace="http://schemas.microsoft.com/office/infopath/2007/PartnerControls"/>
    <xsd:element name="Owner" ma:internalName="Owner" nillable="true" ma:index="8" ma:list="UserInfo" ma:displayName="Owner">
      <xsd:complexType>
        <xsd:complexContent>
          <xsd:extension base="dms:User">
            <xsd:sequence>
              <xsd:element name="UserInfo" minOccurs="0" maxOccurs="unbounded">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name="Status" ma:default="Draft" ma:internalName="Status" nillable="true" ma:index="9" ma:displayName="Status">
      <xsd:simpleType>
        <xsd:restriction base="dms:Choice">
          <xsd:enumeration value="Draft"/>
          <xsd:enumeration value="Ready For Review"/>
          <xsd:enumeration value="Final"/>
        </xsd:restriction>
      </xsd:simpleType>
    </xsd:element>
    <xsd:element name="RelatedItems" ma:internalName="RelatedItems" nillable="true" ma:index="13" ma:displayName="Related Items">
      <xsd:simpleType>
        <xsd:restriction base="dms:Unknown"/>
      </xsd:simpleType>
    </xsd:element>
  </xsd:schema>
  <xsd:schema xmlns:dms="http://schemas.microsoft.com/office/2006/documentManagement/types" xmlns:pc="http://schemas.microsoft.com/office/infopath/2007/PartnerControls" xmlns:xsd="http://www.w3.org/2001/XMLSchema" xmlns:xs="http://www.w3.org/2001/XMLSchema" targetNamespace="17c5c574-4f42-45b3-8a7f-77d8e859d074" elementFormDefault="qualified">
    <xsd:import namespace="http://schemas.microsoft.com/office/2006/documentManagement/types"/>
    <xsd:import namespace="http://schemas.microsoft.com/office/infopath/2007/PartnerControls"/>
    <xsd:element name="_dlc_DocId" ma:internalName="_dlc_DocId" nillable="true" ma:index="10" ma:description="The value of the document ID assigned to this item." ma:displayName="Document ID Value" ma:readOnly="true">
      <xsd:simpleType>
        <xsd:restriction base="dms:Text"/>
      </xsd:simpleType>
    </xsd:element>
    <xsd:element name="_dlc_DocIdUrl" ma:internalName="_dlc_DocIdUrl" nillable="true" ma:hidden="true" ma:index="11" ma:description="Permanent link to this document." ma:displayName="Document ID" ma:readOnly="true">
      <xsd:complexType>
        <xsd:complexContent>
          <xsd:extension base="dms:URL">
            <xsd:sequence>
              <xsd:element name="Url" type="dms:ValidUrl" nillable="true" minOccurs="0"/>
              <xsd:element name="Description" type="xsd:string" nillable="true"/>
            </xsd:sequence>
          </xsd:extension>
        </xsd:complexContent>
      </xsd:complexType>
    </xsd:element>
    <xsd:element name="_dlc_DocIdPersistId" ma:internalName="_dlc_DocIdPersistId" nillable="true" ma:hidden="true" ma:index="12" ma:description="Keep ID on add." ma:displayName="Persist ID" ma:readOnly="true">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4" elementFormDefault="qualified">
    <xsd:import namespace="http://schemas.microsoft.com/office/2006/documentManagement/types"/>
    <xsd:import namespace="http://schemas.microsoft.com/office/infopath/2007/PartnerControls"/>
    <xsd:element name="EmailHeaders" ma:internalName="EmailHeaders" nillable="true" ma:hidden="true" ma:index="19" ma:displayName="E-Mail Headers">
      <xsd:simpleType>
        <xsd:restriction base="dms:Note"/>
      </xsd:simpleType>
    </xsd:element>
  </xsd:schema>
  <xsd:schema xmlns:odoc="http://schemas.microsoft.com/internal/obd" xmlns:xsd="http://www.w3.org/2001/XMLSchema" xmlns:dcterms="http://purl.org/dc/terms/" xmlns:xsi="http://www.w3.org/2001/XMLSchema-instance"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type="xsd:string" ma:index="0" ma:displayName="Content Type" minOccurs="0" maxOccurs="1"/>
        <xsd:element ref="dc:title" ma:index="4" ma:displayName="Title" minOccurs="0"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A31450A-6B62-471B-9997-C8B99DAE384D}">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www.w3.org/2001/XMLSchema"/>
    <ds:schemaRef ds:uri="http://schemas.microsoft.com/office/2006/metadata/properties"/>
    <ds:schemaRef ds:uri="66EEDB98-F073-460B-B9B0-9643F9FE785E"/>
    <ds:schemaRef ds:uri="17c5c574-4f42-45b3-8a7f-77d8e859d074"/>
    <ds:schemaRef ds:uri="http://schemas.microsoft.com/sharepoint/v3"/>
    <ds:schemaRef ds:uri="http://schemas.microsoft.com/office/2006/documentManagement/types"/>
    <ds:schemaRef ds:uri="http://schemas.microsoft.com/office/infopath/2007/PartnerControls"/>
    <ds:schemaRef ds:uri="http://schemas.microsoft.com/internal/obd"/>
    <ds:schemaRef ds:uri="http://purl.org/dc/terms/"/>
    <ds:schemaRef ds:uri="http://schemas.openxmlformats.org/package/2006/metadata/core-properties"/>
    <ds:schemaRef ds:uri="http://purl.org/dc/elements/1.1/"/>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1493</Words>
  <Characters>8511</Characters>
  <Application>Microsoft Office Word</Application>
  <DocSecurity>0</DocSecurity>
  <Lines>70</Lines>
  <Paragraphs>19</Paragraphs>
  <ScaleCrop>false</ScaleCrop>
  <Company>Huawei</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6</cp:revision>
  <cp:lastPrinted>2018-08-14T00:59:00Z</cp:lastPrinted>
  <dcterms:created xsi:type="dcterms:W3CDTF">2025-08-15T13:20:00Z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1751247525</vt:lpwstr>
  </property>
  <property fmtid="{D5CDD505-2E9C-101B-9397-08002B2CF9AE}" pid="15" name="KSOProductBuildVer">
    <vt:lpwstr>2052-0.0.0.0</vt:lpwstr>
  </property>
</Properties>
</file>